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A0" w:rsidRPr="000220A0" w:rsidRDefault="000220A0" w:rsidP="000220A0">
      <w:pPr>
        <w:pStyle w:val="a6"/>
        <w:rPr>
          <w:szCs w:val="28"/>
        </w:rPr>
      </w:pPr>
      <w:r w:rsidRPr="000220A0">
        <w:rPr>
          <w:szCs w:val="28"/>
        </w:rPr>
        <w:t>АДМИНИСТРАЦИЯ МУНИЦИПАЛЬНОГО ОБРАЗОВАНИЯ</w:t>
      </w:r>
    </w:p>
    <w:p w:rsidR="000220A0" w:rsidRPr="000220A0" w:rsidRDefault="000220A0" w:rsidP="000220A0">
      <w:pPr>
        <w:pStyle w:val="a6"/>
        <w:rPr>
          <w:szCs w:val="28"/>
        </w:rPr>
      </w:pPr>
      <w:r w:rsidRPr="000220A0">
        <w:rPr>
          <w:szCs w:val="28"/>
        </w:rPr>
        <w:t xml:space="preserve">«СЕЛЬСКОЕ ПОСЕЛЕНИЕ ПОЛОГОЗАЙМИЩЕНСКИЙ СЕЛЬСОВЕТ </w:t>
      </w:r>
    </w:p>
    <w:p w:rsidR="000220A0" w:rsidRPr="000220A0" w:rsidRDefault="000220A0" w:rsidP="000220A0">
      <w:pPr>
        <w:pStyle w:val="a6"/>
        <w:rPr>
          <w:szCs w:val="28"/>
        </w:rPr>
      </w:pPr>
      <w:r w:rsidRPr="000220A0">
        <w:rPr>
          <w:szCs w:val="28"/>
        </w:rPr>
        <w:t>АХТУБИНСКОГО МУНИЦИПАЛЬНОГО РАЙОНА</w:t>
      </w:r>
    </w:p>
    <w:p w:rsidR="000220A0" w:rsidRPr="000220A0" w:rsidRDefault="000220A0" w:rsidP="000220A0">
      <w:pPr>
        <w:pStyle w:val="a6"/>
        <w:rPr>
          <w:szCs w:val="28"/>
        </w:rPr>
      </w:pPr>
      <w:r w:rsidRPr="000220A0">
        <w:rPr>
          <w:szCs w:val="28"/>
        </w:rPr>
        <w:t xml:space="preserve"> АСТРАХАНСКОЙ ОБЛАСТИ»</w:t>
      </w:r>
    </w:p>
    <w:p w:rsidR="000220A0" w:rsidRPr="000220A0" w:rsidRDefault="000220A0" w:rsidP="000220A0">
      <w:pPr>
        <w:pStyle w:val="a6"/>
        <w:rPr>
          <w:szCs w:val="28"/>
        </w:rPr>
      </w:pPr>
    </w:p>
    <w:p w:rsidR="000220A0" w:rsidRPr="000220A0" w:rsidRDefault="000220A0" w:rsidP="000220A0">
      <w:pPr>
        <w:pStyle w:val="a6"/>
        <w:rPr>
          <w:szCs w:val="28"/>
        </w:rPr>
      </w:pPr>
    </w:p>
    <w:p w:rsidR="000220A0" w:rsidRPr="000220A0" w:rsidRDefault="000220A0" w:rsidP="000220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Pr="000220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220A0">
        <w:rPr>
          <w:rFonts w:ascii="Times New Roman" w:hAnsi="Times New Roman" w:cs="Times New Roman"/>
          <w:sz w:val="28"/>
          <w:szCs w:val="28"/>
        </w:rPr>
        <w:t xml:space="preserve">.2025     </w:t>
      </w:r>
      <w:r w:rsidRPr="000220A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Pr="000220A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0220A0" w:rsidRPr="000220A0" w:rsidRDefault="000220A0" w:rsidP="000220A0">
      <w:pPr>
        <w:pStyle w:val="a6"/>
        <w:rPr>
          <w:szCs w:val="28"/>
        </w:rPr>
      </w:pPr>
      <w:r w:rsidRPr="000220A0">
        <w:rPr>
          <w:szCs w:val="28"/>
        </w:rPr>
        <w:t>ПОСТАНОВЛЕНИЕ</w:t>
      </w:r>
    </w:p>
    <w:p w:rsidR="000220A0" w:rsidRPr="000220A0" w:rsidRDefault="000220A0" w:rsidP="000220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0A0" w:rsidRDefault="000220A0" w:rsidP="000220A0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0220A0">
        <w:rPr>
          <w:sz w:val="28"/>
          <w:szCs w:val="28"/>
        </w:rPr>
        <w:t xml:space="preserve">Об утверждении Порядка </w:t>
      </w:r>
      <w:r w:rsidRPr="000220A0">
        <w:rPr>
          <w:bCs/>
          <w:sz w:val="28"/>
          <w:szCs w:val="28"/>
        </w:rPr>
        <w:t xml:space="preserve"> расходования прочих безвозмездных </w:t>
      </w:r>
    </w:p>
    <w:p w:rsidR="000220A0" w:rsidRDefault="000220A0" w:rsidP="000220A0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0220A0">
        <w:rPr>
          <w:bCs/>
          <w:sz w:val="28"/>
          <w:szCs w:val="28"/>
        </w:rPr>
        <w:t xml:space="preserve">поступлений от юридических и физических лиц, в том числе </w:t>
      </w:r>
    </w:p>
    <w:p w:rsidR="000220A0" w:rsidRDefault="000220A0" w:rsidP="000220A0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0220A0">
        <w:rPr>
          <w:bCs/>
          <w:sz w:val="28"/>
          <w:szCs w:val="28"/>
        </w:rPr>
        <w:t xml:space="preserve">добровольных пожертвований, поступающих в бюджет муниципального образования </w:t>
      </w:r>
      <w:r>
        <w:rPr>
          <w:bCs/>
          <w:sz w:val="28"/>
          <w:szCs w:val="28"/>
        </w:rPr>
        <w:t xml:space="preserve">«Сельское поселение </w:t>
      </w:r>
      <w:proofErr w:type="spellStart"/>
      <w:r>
        <w:rPr>
          <w:bCs/>
          <w:sz w:val="28"/>
          <w:szCs w:val="28"/>
        </w:rPr>
        <w:t>Пологозаймищенский</w:t>
      </w:r>
      <w:proofErr w:type="spellEnd"/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Ахтубинского</w:t>
      </w:r>
      <w:proofErr w:type="spellEnd"/>
      <w:r>
        <w:rPr>
          <w:bCs/>
          <w:sz w:val="28"/>
          <w:szCs w:val="28"/>
        </w:rPr>
        <w:t xml:space="preserve"> муниципального района Астраханской области»</w:t>
      </w:r>
    </w:p>
    <w:p w:rsidR="000220A0" w:rsidRPr="000220A0" w:rsidRDefault="000220A0" w:rsidP="000220A0">
      <w:pPr>
        <w:rPr>
          <w:rFonts w:ascii="Times New Roman" w:hAnsi="Times New Roman" w:cs="Times New Roman"/>
          <w:sz w:val="28"/>
          <w:szCs w:val="28"/>
        </w:rPr>
      </w:pPr>
    </w:p>
    <w:p w:rsidR="000220A0" w:rsidRPr="000220A0" w:rsidRDefault="000220A0" w:rsidP="00C04E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0A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220A0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444444"/>
          <w:shd w:val="clear" w:color="auto" w:fill="FFFFFF"/>
        </w:rPr>
        <w:t> </w:t>
      </w:r>
      <w:hyperlink r:id="rId6" w:anchor="7EI0KI" w:history="1">
        <w:r w:rsidRPr="000220A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</w:t>
        </w:r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ей</w:t>
        </w:r>
        <w:r w:rsidRPr="000220A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41</w:t>
        </w:r>
      </w:hyperlink>
      <w:r w:rsidRPr="000220A0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7" w:anchor="8OO0LO" w:history="1">
        <w:r w:rsidRPr="000220A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47 Бюджетного кодекса Российской Федерации</w:t>
        </w:r>
      </w:hyperlink>
      <w:r w:rsidRPr="000220A0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8" w:anchor="A7C0NE" w:history="1">
        <w:r w:rsidRPr="000220A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</w:t>
        </w:r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</w:t>
        </w:r>
        <w:r w:rsidRPr="000220A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582 Гражданского кодекса Российской Федерации</w:t>
        </w:r>
      </w:hyperlink>
      <w:r>
        <w:rPr>
          <w:rFonts w:ascii="Arial" w:hAnsi="Arial" w:cs="Arial"/>
          <w:color w:val="444444"/>
          <w:shd w:val="clear" w:color="auto" w:fill="FFFFFF"/>
        </w:rPr>
        <w:t>,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0220A0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06.10.2003 № 131-ФЗ "Об общих принципах организации местного самоуправления в Российской Федерации",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0A0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«Сельское поселение </w:t>
      </w:r>
      <w:proofErr w:type="spellStart"/>
      <w:r w:rsidRPr="000220A0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0220A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220A0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0220A0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bookmarkStart w:id="0" w:name="sub_1"/>
      <w:r w:rsidRPr="000220A0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«Сельское поселение </w:t>
      </w:r>
      <w:proofErr w:type="spellStart"/>
      <w:r w:rsidRPr="000220A0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0220A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220A0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0220A0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proofErr w:type="gramEnd"/>
    </w:p>
    <w:p w:rsidR="000220A0" w:rsidRPr="000220A0" w:rsidRDefault="000220A0" w:rsidP="00C04E35">
      <w:pPr>
        <w:jc w:val="both"/>
        <w:rPr>
          <w:rFonts w:ascii="Times New Roman" w:hAnsi="Times New Roman" w:cs="Times New Roman"/>
          <w:sz w:val="28"/>
          <w:szCs w:val="28"/>
        </w:rPr>
      </w:pPr>
      <w:r w:rsidRPr="000220A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04E35" w:rsidRDefault="000220A0" w:rsidP="00C04E35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0220A0">
        <w:rPr>
          <w:sz w:val="28"/>
          <w:szCs w:val="28"/>
        </w:rPr>
        <w:tab/>
        <w:t xml:space="preserve">1. Утвердить прилагаемый Порядок </w:t>
      </w:r>
      <w:r w:rsidR="00C04E35" w:rsidRPr="000220A0">
        <w:rPr>
          <w:bCs/>
          <w:sz w:val="28"/>
          <w:szCs w:val="28"/>
        </w:rPr>
        <w:t xml:space="preserve">расходования прочих безвозмездных поступлений от юридических и физических лиц, в том числе </w:t>
      </w:r>
    </w:p>
    <w:p w:rsidR="000220A0" w:rsidRPr="000220A0" w:rsidRDefault="00C04E35" w:rsidP="00C04E35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220A0">
        <w:rPr>
          <w:bCs/>
          <w:sz w:val="28"/>
          <w:szCs w:val="28"/>
        </w:rPr>
        <w:t xml:space="preserve">добровольных пожертвований, поступающих в бюджет муниципального образования </w:t>
      </w:r>
      <w:r>
        <w:rPr>
          <w:bCs/>
          <w:sz w:val="28"/>
          <w:szCs w:val="28"/>
        </w:rPr>
        <w:t xml:space="preserve">«Сельское поселение </w:t>
      </w:r>
      <w:proofErr w:type="spellStart"/>
      <w:r>
        <w:rPr>
          <w:bCs/>
          <w:sz w:val="28"/>
          <w:szCs w:val="28"/>
        </w:rPr>
        <w:t>Пологозаймищенский</w:t>
      </w:r>
      <w:proofErr w:type="spellEnd"/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Ахтубинского</w:t>
      </w:r>
      <w:proofErr w:type="spellEnd"/>
      <w:r>
        <w:rPr>
          <w:bCs/>
          <w:sz w:val="28"/>
          <w:szCs w:val="28"/>
        </w:rPr>
        <w:t xml:space="preserve"> муниципального района Астраханской области»</w:t>
      </w:r>
      <w:r w:rsidR="000220A0" w:rsidRPr="000220A0">
        <w:rPr>
          <w:sz w:val="28"/>
          <w:szCs w:val="28"/>
        </w:rPr>
        <w:t>.</w:t>
      </w:r>
      <w:bookmarkEnd w:id="0"/>
    </w:p>
    <w:p w:rsidR="000220A0" w:rsidRPr="000220A0" w:rsidRDefault="000220A0" w:rsidP="00C04E3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220A0">
        <w:rPr>
          <w:rFonts w:ascii="Times New Roman" w:hAnsi="Times New Roman" w:cs="Times New Roman"/>
          <w:sz w:val="28"/>
          <w:szCs w:val="28"/>
        </w:rPr>
        <w:t xml:space="preserve">2. Настоящее постановление разместить в </w:t>
      </w:r>
      <w:bookmarkStart w:id="1" w:name="sub_3"/>
      <w:r w:rsidRPr="000220A0">
        <w:rPr>
          <w:rFonts w:ascii="Times New Roman" w:hAnsi="Times New Roman" w:cs="Times New Roman"/>
          <w:sz w:val="28"/>
          <w:szCs w:val="28"/>
        </w:rPr>
        <w:t xml:space="preserve">сетевом издании «Официальный сайт муниципального образования «Сельское поселение </w:t>
      </w:r>
      <w:proofErr w:type="spellStart"/>
      <w:r w:rsidRPr="000220A0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0220A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220A0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0220A0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0220A0">
        <w:rPr>
          <w:rFonts w:ascii="Times New Roman" w:hAnsi="Times New Roman" w:cs="Times New Roman"/>
          <w:bCs/>
          <w:sz w:val="28"/>
          <w:szCs w:val="28"/>
          <w:lang w:bidi="ru-RU"/>
        </w:rPr>
        <w:t>» (</w:t>
      </w:r>
      <w:hyperlink r:id="rId9" w:history="1">
        <w:r w:rsidRPr="000220A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lang w:bidi="ru-RU"/>
          </w:rPr>
          <w:t>https://adm-pologozaymischensky.ru/</w:t>
        </w:r>
      </w:hyperlink>
      <w:r w:rsidRPr="000220A0">
        <w:rPr>
          <w:rFonts w:ascii="Times New Roman" w:hAnsi="Times New Roman" w:cs="Times New Roman"/>
          <w:bCs/>
          <w:sz w:val="28"/>
          <w:szCs w:val="28"/>
          <w:lang w:bidi="ru-RU"/>
        </w:rPr>
        <w:t>).</w:t>
      </w:r>
      <w:bookmarkEnd w:id="1"/>
    </w:p>
    <w:p w:rsidR="000220A0" w:rsidRPr="000220A0" w:rsidRDefault="000220A0" w:rsidP="00C04E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A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220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20A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220A0" w:rsidRPr="000220A0" w:rsidRDefault="000220A0" w:rsidP="000220A0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0220A0" w:rsidRPr="000220A0" w:rsidRDefault="000220A0" w:rsidP="000220A0">
      <w:pPr>
        <w:pStyle w:val="a9"/>
        <w:spacing w:after="0"/>
        <w:jc w:val="both"/>
        <w:rPr>
          <w:sz w:val="28"/>
          <w:szCs w:val="28"/>
        </w:rPr>
      </w:pPr>
      <w:r w:rsidRPr="000220A0">
        <w:rPr>
          <w:sz w:val="28"/>
          <w:szCs w:val="28"/>
        </w:rPr>
        <w:t>Глава муниципального образования</w:t>
      </w:r>
      <w:r w:rsidRPr="000220A0">
        <w:rPr>
          <w:sz w:val="28"/>
          <w:szCs w:val="28"/>
        </w:rPr>
        <w:tab/>
      </w:r>
      <w:r w:rsidRPr="000220A0">
        <w:rPr>
          <w:sz w:val="28"/>
          <w:szCs w:val="28"/>
        </w:rPr>
        <w:tab/>
        <w:t xml:space="preserve">                 В. А. Курбатов</w:t>
      </w:r>
    </w:p>
    <w:p w:rsidR="00847763" w:rsidRDefault="00F0486C" w:rsidP="00C04E3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0220A0">
        <w:rPr>
          <w:bCs/>
          <w:sz w:val="28"/>
          <w:szCs w:val="28"/>
        </w:rPr>
        <w:lastRenderedPageBreak/>
        <w:t>Порядок расходования прочих безвозмездных поступлений</w:t>
      </w:r>
    </w:p>
    <w:p w:rsidR="00F0486C" w:rsidRDefault="00F0486C" w:rsidP="00C04E3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0220A0">
        <w:rPr>
          <w:bCs/>
          <w:sz w:val="28"/>
          <w:szCs w:val="28"/>
        </w:rPr>
        <w:t xml:space="preserve"> от юридических и физических лиц, в том числе добровольных пожертвований, поступающих в бюджет муниципального образования </w:t>
      </w:r>
      <w:r w:rsidR="000220A0">
        <w:rPr>
          <w:bCs/>
          <w:sz w:val="28"/>
          <w:szCs w:val="28"/>
        </w:rPr>
        <w:t xml:space="preserve">«Сельское поселение </w:t>
      </w:r>
      <w:proofErr w:type="spellStart"/>
      <w:r w:rsidR="000220A0">
        <w:rPr>
          <w:bCs/>
          <w:sz w:val="28"/>
          <w:szCs w:val="28"/>
        </w:rPr>
        <w:t>Пологозаймищенский</w:t>
      </w:r>
      <w:proofErr w:type="spellEnd"/>
      <w:r w:rsidR="000220A0">
        <w:rPr>
          <w:bCs/>
          <w:sz w:val="28"/>
          <w:szCs w:val="28"/>
        </w:rPr>
        <w:t xml:space="preserve"> сельсовет </w:t>
      </w:r>
      <w:proofErr w:type="spellStart"/>
      <w:r w:rsidR="000220A0">
        <w:rPr>
          <w:bCs/>
          <w:sz w:val="28"/>
          <w:szCs w:val="28"/>
        </w:rPr>
        <w:t>Ахтубинского</w:t>
      </w:r>
      <w:proofErr w:type="spellEnd"/>
      <w:r w:rsidR="000220A0">
        <w:rPr>
          <w:bCs/>
          <w:sz w:val="28"/>
          <w:szCs w:val="28"/>
        </w:rPr>
        <w:t xml:space="preserve"> муниципального района Астраханской области»</w:t>
      </w:r>
    </w:p>
    <w:p w:rsidR="000220A0" w:rsidRPr="000220A0" w:rsidRDefault="000220A0" w:rsidP="00C04E3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</w:rPr>
      </w:pPr>
      <w:r>
        <w:t>(</w:t>
      </w:r>
      <w:r w:rsidRPr="000220A0">
        <w:t>Утвержден</w:t>
      </w:r>
      <w:r>
        <w:t xml:space="preserve"> </w:t>
      </w:r>
      <w:r w:rsidRPr="000220A0">
        <w:t>постановлением Администрации</w:t>
      </w:r>
      <w:r>
        <w:t xml:space="preserve"> </w:t>
      </w:r>
      <w:r w:rsidRPr="000220A0">
        <w:t>муниципального образования</w:t>
      </w:r>
      <w:r w:rsidRPr="000220A0">
        <w:br/>
        <w:t xml:space="preserve">«Сельское поселение </w:t>
      </w:r>
      <w:proofErr w:type="spellStart"/>
      <w:r w:rsidRPr="000220A0">
        <w:t>Пологозаймищенский</w:t>
      </w:r>
      <w:proofErr w:type="spellEnd"/>
      <w:r w:rsidRPr="000220A0">
        <w:t xml:space="preserve"> сельсовет </w:t>
      </w:r>
      <w:proofErr w:type="spellStart"/>
      <w:r w:rsidRPr="000220A0">
        <w:t>Ахтубинского</w:t>
      </w:r>
      <w:proofErr w:type="spellEnd"/>
      <w:r w:rsidRPr="000220A0">
        <w:t xml:space="preserve"> муниципального района Астраханской области»</w:t>
      </w:r>
      <w:r>
        <w:t xml:space="preserve"> 02.04.2025</w:t>
      </w:r>
      <w:r w:rsidRPr="000220A0">
        <w:t xml:space="preserve"> г. </w:t>
      </w:r>
      <w:r>
        <w:t>№ 6)</w:t>
      </w:r>
      <w:r w:rsidRPr="000220A0">
        <w:br/>
      </w:r>
    </w:p>
    <w:p w:rsidR="00F0486C" w:rsidRPr="000220A0" w:rsidRDefault="00F0486C" w:rsidP="00416BDB">
      <w:pPr>
        <w:pStyle w:val="3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220A0">
        <w:rPr>
          <w:rFonts w:ascii="Times New Roman" w:hAnsi="Times New Roman" w:cs="Times New Roman"/>
          <w:b w:val="0"/>
          <w:color w:val="auto"/>
          <w:sz w:val="28"/>
          <w:szCs w:val="28"/>
        </w:rPr>
        <w:t>1. Общие положения</w:t>
      </w:r>
    </w:p>
    <w:p w:rsidR="00847763" w:rsidRDefault="00F0486C" w:rsidP="00847763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480"/>
        <w:jc w:val="both"/>
        <w:textAlignment w:val="baseline"/>
        <w:rPr>
          <w:sz w:val="28"/>
          <w:szCs w:val="28"/>
        </w:rPr>
      </w:pPr>
      <w:proofErr w:type="gramStart"/>
      <w:r w:rsidRPr="000220A0">
        <w:rPr>
          <w:sz w:val="28"/>
          <w:szCs w:val="28"/>
        </w:rPr>
        <w:t xml:space="preserve">Настоящий Порядок расходования прочих безвозмездных поступлений от юридических и физических лиц, в том числе добровольных пожертвований (далее - жертвователь), поступающих в бюджет муниципального образования </w:t>
      </w:r>
      <w:r w:rsidR="000220A0">
        <w:rPr>
          <w:sz w:val="28"/>
          <w:szCs w:val="28"/>
        </w:rPr>
        <w:t xml:space="preserve">«Сельское поселение </w:t>
      </w:r>
      <w:proofErr w:type="spellStart"/>
      <w:r w:rsidR="000220A0">
        <w:rPr>
          <w:sz w:val="28"/>
          <w:szCs w:val="28"/>
        </w:rPr>
        <w:t>Пологозаймищенский</w:t>
      </w:r>
      <w:proofErr w:type="spellEnd"/>
      <w:r w:rsidR="000220A0">
        <w:rPr>
          <w:sz w:val="28"/>
          <w:szCs w:val="28"/>
        </w:rPr>
        <w:t xml:space="preserve"> сельсовет </w:t>
      </w:r>
      <w:proofErr w:type="spellStart"/>
      <w:r w:rsidR="000220A0">
        <w:rPr>
          <w:sz w:val="28"/>
          <w:szCs w:val="28"/>
        </w:rPr>
        <w:t>Ахтубинского</w:t>
      </w:r>
      <w:proofErr w:type="spellEnd"/>
      <w:r w:rsidR="000220A0">
        <w:rPr>
          <w:sz w:val="28"/>
          <w:szCs w:val="28"/>
        </w:rPr>
        <w:t xml:space="preserve"> муниципального района Астраханской области» </w:t>
      </w:r>
      <w:r w:rsidRPr="000220A0">
        <w:rPr>
          <w:sz w:val="28"/>
          <w:szCs w:val="28"/>
        </w:rPr>
        <w:t xml:space="preserve"> (далее - Порядок) разработан в соответствии </w:t>
      </w:r>
      <w:r w:rsidRPr="00416BDB">
        <w:rPr>
          <w:sz w:val="28"/>
          <w:szCs w:val="28"/>
        </w:rPr>
        <w:t>со </w:t>
      </w:r>
      <w:hyperlink r:id="rId10" w:anchor="7EI0KI" w:history="1">
        <w:r w:rsidRPr="00416BDB">
          <w:rPr>
            <w:rStyle w:val="a5"/>
            <w:rFonts w:eastAsiaTheme="majorEastAsia"/>
            <w:color w:val="auto"/>
            <w:sz w:val="28"/>
            <w:szCs w:val="28"/>
            <w:u w:val="none"/>
          </w:rPr>
          <w:t>статьями 41</w:t>
        </w:r>
      </w:hyperlink>
      <w:r w:rsidRPr="00416BDB">
        <w:rPr>
          <w:sz w:val="28"/>
          <w:szCs w:val="28"/>
        </w:rPr>
        <w:t> и </w:t>
      </w:r>
      <w:hyperlink r:id="rId11" w:anchor="8OO0LO" w:history="1">
        <w:r w:rsidRPr="00416BDB">
          <w:rPr>
            <w:rStyle w:val="a5"/>
            <w:rFonts w:eastAsiaTheme="majorEastAsia"/>
            <w:color w:val="auto"/>
            <w:sz w:val="28"/>
            <w:szCs w:val="28"/>
            <w:u w:val="none"/>
          </w:rPr>
          <w:t>47 Бюджетного кодекса Российской Федерации</w:t>
        </w:r>
      </w:hyperlink>
      <w:r w:rsidRPr="00416BDB">
        <w:rPr>
          <w:sz w:val="28"/>
          <w:szCs w:val="28"/>
        </w:rPr>
        <w:t>, </w:t>
      </w:r>
      <w:hyperlink r:id="rId12" w:anchor="A7C0NE" w:history="1">
        <w:r w:rsidRPr="00416BDB">
          <w:rPr>
            <w:rStyle w:val="a5"/>
            <w:rFonts w:eastAsiaTheme="majorEastAsia"/>
            <w:color w:val="auto"/>
            <w:sz w:val="28"/>
            <w:szCs w:val="28"/>
            <w:u w:val="none"/>
          </w:rPr>
          <w:t>статьей 582 Гражданского кодекса Российской Федерации</w:t>
        </w:r>
      </w:hyperlink>
      <w:r w:rsidRPr="00416BDB">
        <w:rPr>
          <w:sz w:val="28"/>
          <w:szCs w:val="28"/>
        </w:rPr>
        <w:t>, </w:t>
      </w:r>
      <w:hyperlink r:id="rId13" w:anchor="8QS0M5" w:history="1">
        <w:r w:rsidRPr="00416BDB">
          <w:rPr>
            <w:rStyle w:val="a5"/>
            <w:rFonts w:eastAsiaTheme="majorEastAsia"/>
            <w:color w:val="auto"/>
            <w:sz w:val="28"/>
            <w:szCs w:val="28"/>
            <w:u w:val="none"/>
          </w:rPr>
          <w:t xml:space="preserve">статьей 55 Федерального закона от 06.10.2003 </w:t>
        </w:r>
        <w:r w:rsidR="00416BDB">
          <w:rPr>
            <w:rStyle w:val="a5"/>
            <w:rFonts w:eastAsiaTheme="majorEastAsia"/>
            <w:color w:val="auto"/>
            <w:sz w:val="28"/>
            <w:szCs w:val="28"/>
            <w:u w:val="none"/>
          </w:rPr>
          <w:t>№</w:t>
        </w:r>
        <w:r w:rsidRPr="00416BDB">
          <w:rPr>
            <w:rStyle w:val="a5"/>
            <w:rFonts w:eastAsiaTheme="majorEastAsia"/>
            <w:color w:val="auto"/>
            <w:sz w:val="28"/>
            <w:szCs w:val="28"/>
            <w:u w:val="none"/>
          </w:rPr>
          <w:t xml:space="preserve"> 131-ФЗ "Об</w:t>
        </w:r>
        <w:proofErr w:type="gramEnd"/>
        <w:r w:rsidRPr="00416BDB">
          <w:rPr>
            <w:rStyle w:val="a5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proofErr w:type="gramStart"/>
        <w:r w:rsidRPr="00416BDB">
          <w:rPr>
            <w:rStyle w:val="a5"/>
            <w:rFonts w:eastAsiaTheme="majorEastAsia"/>
            <w:color w:val="auto"/>
            <w:sz w:val="28"/>
            <w:szCs w:val="28"/>
            <w:u w:val="none"/>
          </w:rPr>
          <w:t>общих принципах организации местного самоуправления в Российской Федерации"</w:t>
        </w:r>
      </w:hyperlink>
      <w:r w:rsidRPr="00416BDB">
        <w:rPr>
          <w:sz w:val="28"/>
          <w:szCs w:val="28"/>
        </w:rPr>
        <w:t xml:space="preserve">, </w:t>
      </w:r>
      <w:r w:rsidRPr="000220A0">
        <w:rPr>
          <w:sz w:val="28"/>
          <w:szCs w:val="28"/>
        </w:rPr>
        <w:t xml:space="preserve">Уставом муниципального образования </w:t>
      </w:r>
      <w:r w:rsidR="00416BDB">
        <w:rPr>
          <w:sz w:val="28"/>
          <w:szCs w:val="28"/>
        </w:rPr>
        <w:t xml:space="preserve">«Сельское поселение </w:t>
      </w:r>
      <w:proofErr w:type="spellStart"/>
      <w:r w:rsidR="00416BDB">
        <w:rPr>
          <w:sz w:val="28"/>
          <w:szCs w:val="28"/>
        </w:rPr>
        <w:t>Пологозаймищенский</w:t>
      </w:r>
      <w:proofErr w:type="spellEnd"/>
      <w:r w:rsidR="00416BDB">
        <w:rPr>
          <w:sz w:val="28"/>
          <w:szCs w:val="28"/>
        </w:rPr>
        <w:t xml:space="preserve"> сельсовет </w:t>
      </w:r>
      <w:proofErr w:type="spellStart"/>
      <w:r w:rsidR="00416BDB">
        <w:rPr>
          <w:sz w:val="28"/>
          <w:szCs w:val="28"/>
        </w:rPr>
        <w:t>Ахтубинского</w:t>
      </w:r>
      <w:proofErr w:type="spellEnd"/>
      <w:r w:rsidR="00416BDB">
        <w:rPr>
          <w:sz w:val="28"/>
          <w:szCs w:val="28"/>
        </w:rPr>
        <w:t xml:space="preserve"> муниципального района Астраханской области»</w:t>
      </w:r>
      <w:r w:rsidR="00416BDB">
        <w:rPr>
          <w:sz w:val="28"/>
          <w:szCs w:val="28"/>
        </w:rPr>
        <w:t xml:space="preserve"> </w:t>
      </w:r>
      <w:r w:rsidRPr="000220A0">
        <w:rPr>
          <w:sz w:val="28"/>
          <w:szCs w:val="28"/>
        </w:rPr>
        <w:t xml:space="preserve">и устанавливает порядок расходования прочих безвозмездных поступлений от жертвователей (далее - безвозмездные поступления), поступающих в бюджет муниципального образования </w:t>
      </w:r>
      <w:r w:rsidR="00416BDB">
        <w:rPr>
          <w:sz w:val="28"/>
          <w:szCs w:val="28"/>
        </w:rPr>
        <w:t xml:space="preserve">«Сельское поселение </w:t>
      </w:r>
      <w:proofErr w:type="spellStart"/>
      <w:r w:rsidR="00416BDB">
        <w:rPr>
          <w:sz w:val="28"/>
          <w:szCs w:val="28"/>
        </w:rPr>
        <w:t>Пологозаймищенский</w:t>
      </w:r>
      <w:proofErr w:type="spellEnd"/>
      <w:r w:rsidR="00416BDB">
        <w:rPr>
          <w:sz w:val="28"/>
          <w:szCs w:val="28"/>
        </w:rPr>
        <w:t xml:space="preserve"> сельсовет </w:t>
      </w:r>
      <w:proofErr w:type="spellStart"/>
      <w:r w:rsidR="00416BDB">
        <w:rPr>
          <w:sz w:val="28"/>
          <w:szCs w:val="28"/>
        </w:rPr>
        <w:t>Ахтубинского</w:t>
      </w:r>
      <w:proofErr w:type="spellEnd"/>
      <w:r w:rsidR="00416BDB">
        <w:rPr>
          <w:sz w:val="28"/>
          <w:szCs w:val="28"/>
        </w:rPr>
        <w:t xml:space="preserve"> муниципального района Астраханской области»</w:t>
      </w:r>
      <w:r w:rsidR="00416BDB" w:rsidRPr="000220A0">
        <w:rPr>
          <w:sz w:val="28"/>
          <w:szCs w:val="28"/>
        </w:rPr>
        <w:t xml:space="preserve"> </w:t>
      </w:r>
      <w:r w:rsidRPr="000220A0">
        <w:rPr>
          <w:sz w:val="28"/>
          <w:szCs w:val="28"/>
        </w:rPr>
        <w:t xml:space="preserve">(далее - бюджет </w:t>
      </w:r>
      <w:r w:rsidR="00416BDB">
        <w:rPr>
          <w:sz w:val="28"/>
          <w:szCs w:val="28"/>
        </w:rPr>
        <w:t>поселения</w:t>
      </w:r>
      <w:r w:rsidRPr="000220A0">
        <w:rPr>
          <w:sz w:val="28"/>
          <w:szCs w:val="28"/>
        </w:rPr>
        <w:t>, муниципальное образование).</w:t>
      </w:r>
      <w:proofErr w:type="gramEnd"/>
    </w:p>
    <w:p w:rsidR="00F0486C" w:rsidRDefault="00F0486C" w:rsidP="00847763">
      <w:pPr>
        <w:pStyle w:val="formattext"/>
        <w:shd w:val="clear" w:color="auto" w:fill="FFFFFF"/>
        <w:spacing w:before="0" w:beforeAutospacing="0" w:after="0" w:afterAutospacing="0"/>
        <w:ind w:left="174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br/>
        <w:t>2. Планирование безвозмездных поступлений</w:t>
      </w:r>
      <w:r w:rsidR="00847763">
        <w:rPr>
          <w:sz w:val="28"/>
          <w:szCs w:val="28"/>
        </w:rPr>
        <w:t>.</w:t>
      </w:r>
    </w:p>
    <w:p w:rsidR="00847763" w:rsidRPr="000220A0" w:rsidRDefault="00847763" w:rsidP="00847763">
      <w:pPr>
        <w:pStyle w:val="formattext"/>
        <w:shd w:val="clear" w:color="auto" w:fill="FFFFFF"/>
        <w:spacing w:before="0" w:beforeAutospacing="0" w:after="0" w:afterAutospacing="0"/>
        <w:ind w:left="1740"/>
        <w:jc w:val="both"/>
        <w:textAlignment w:val="baseline"/>
        <w:rPr>
          <w:sz w:val="28"/>
          <w:szCs w:val="28"/>
        </w:rPr>
      </w:pPr>
    </w:p>
    <w:p w:rsidR="00847763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t xml:space="preserve">2.1. Формирование предварительного перечня жертвователей, включающего в себя наименование жертвователя, проектную сумму пожертвования денежных средств и направление их расходования в предстоящем финансовом году, осуществляет </w:t>
      </w:r>
      <w:r w:rsidR="00416BDB">
        <w:rPr>
          <w:sz w:val="28"/>
          <w:szCs w:val="28"/>
        </w:rPr>
        <w:t xml:space="preserve">администрация муниципального образования «Сельское поселение </w:t>
      </w:r>
      <w:proofErr w:type="spellStart"/>
      <w:r w:rsidR="00416BDB">
        <w:rPr>
          <w:sz w:val="28"/>
          <w:szCs w:val="28"/>
        </w:rPr>
        <w:t>Пологозаймищенский</w:t>
      </w:r>
      <w:proofErr w:type="spellEnd"/>
      <w:r w:rsidR="00416BDB">
        <w:rPr>
          <w:sz w:val="28"/>
          <w:szCs w:val="28"/>
        </w:rPr>
        <w:t xml:space="preserve"> сельсовет </w:t>
      </w:r>
      <w:proofErr w:type="spellStart"/>
      <w:r w:rsidR="00416BDB">
        <w:rPr>
          <w:sz w:val="28"/>
          <w:szCs w:val="28"/>
        </w:rPr>
        <w:t>Ахтубинского</w:t>
      </w:r>
      <w:proofErr w:type="spellEnd"/>
      <w:r w:rsidR="00416BDB">
        <w:rPr>
          <w:sz w:val="28"/>
          <w:szCs w:val="28"/>
        </w:rPr>
        <w:t xml:space="preserve"> муниципального района Астраханской </w:t>
      </w:r>
      <w:proofErr w:type="spellStart"/>
      <w:r w:rsidR="00416BDB">
        <w:rPr>
          <w:sz w:val="28"/>
          <w:szCs w:val="28"/>
        </w:rPr>
        <w:t>области</w:t>
      </w:r>
      <w:proofErr w:type="gramStart"/>
      <w:r w:rsidR="00416BDB">
        <w:rPr>
          <w:sz w:val="28"/>
          <w:szCs w:val="28"/>
        </w:rPr>
        <w:t>»</w:t>
      </w:r>
      <w:r w:rsidRPr="000220A0">
        <w:rPr>
          <w:sz w:val="28"/>
          <w:szCs w:val="28"/>
        </w:rPr>
        <w:t>в</w:t>
      </w:r>
      <w:proofErr w:type="spellEnd"/>
      <w:proofErr w:type="gramEnd"/>
      <w:r w:rsidRPr="000220A0">
        <w:rPr>
          <w:sz w:val="28"/>
          <w:szCs w:val="28"/>
        </w:rPr>
        <w:t xml:space="preserve"> срок до 10 августа текущего финансового года.</w:t>
      </w:r>
    </w:p>
    <w:p w:rsidR="00847763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t xml:space="preserve">2.2. Сформированный предварительный перечень жертвователей в течение 3 рабочих дней направляется </w:t>
      </w:r>
      <w:r w:rsidR="00416BDB">
        <w:rPr>
          <w:sz w:val="28"/>
          <w:szCs w:val="28"/>
        </w:rPr>
        <w:t xml:space="preserve">Главе </w:t>
      </w:r>
      <w:r w:rsidR="00416BDB">
        <w:rPr>
          <w:sz w:val="28"/>
          <w:szCs w:val="28"/>
        </w:rPr>
        <w:t xml:space="preserve"> муниципального образования «Сельское поселение </w:t>
      </w:r>
      <w:proofErr w:type="spellStart"/>
      <w:r w:rsidR="00416BDB">
        <w:rPr>
          <w:sz w:val="28"/>
          <w:szCs w:val="28"/>
        </w:rPr>
        <w:t>Пологозаймищенский</w:t>
      </w:r>
      <w:proofErr w:type="spellEnd"/>
      <w:r w:rsidR="00416BDB">
        <w:rPr>
          <w:sz w:val="28"/>
          <w:szCs w:val="28"/>
        </w:rPr>
        <w:t xml:space="preserve"> сельсовет </w:t>
      </w:r>
      <w:proofErr w:type="spellStart"/>
      <w:r w:rsidR="00416BDB">
        <w:rPr>
          <w:sz w:val="28"/>
          <w:szCs w:val="28"/>
        </w:rPr>
        <w:t>Ахтубинского</w:t>
      </w:r>
      <w:proofErr w:type="spellEnd"/>
      <w:r w:rsidR="00416BDB">
        <w:rPr>
          <w:sz w:val="28"/>
          <w:szCs w:val="28"/>
        </w:rPr>
        <w:t xml:space="preserve"> муниципального района Астраханской области»</w:t>
      </w:r>
      <w:r w:rsidRPr="000220A0">
        <w:rPr>
          <w:sz w:val="28"/>
          <w:szCs w:val="28"/>
        </w:rPr>
        <w:t xml:space="preserve">, для последующего распределения проектных сумм пожертвования главным распорядителям бюджетных средств бюджета </w:t>
      </w:r>
      <w:r w:rsidR="00416BDB">
        <w:rPr>
          <w:sz w:val="28"/>
          <w:szCs w:val="28"/>
        </w:rPr>
        <w:t xml:space="preserve">муниципального образования «Сельское </w:t>
      </w:r>
      <w:r w:rsidR="00416BDB">
        <w:rPr>
          <w:sz w:val="28"/>
          <w:szCs w:val="28"/>
        </w:rPr>
        <w:lastRenderedPageBreak/>
        <w:t xml:space="preserve">поселение </w:t>
      </w:r>
      <w:proofErr w:type="spellStart"/>
      <w:r w:rsidR="00416BDB">
        <w:rPr>
          <w:sz w:val="28"/>
          <w:szCs w:val="28"/>
        </w:rPr>
        <w:t>Пологозаймищенский</w:t>
      </w:r>
      <w:proofErr w:type="spellEnd"/>
      <w:r w:rsidR="00416BDB">
        <w:rPr>
          <w:sz w:val="28"/>
          <w:szCs w:val="28"/>
        </w:rPr>
        <w:t xml:space="preserve"> сельсовет </w:t>
      </w:r>
      <w:proofErr w:type="spellStart"/>
      <w:r w:rsidR="00416BDB">
        <w:rPr>
          <w:sz w:val="28"/>
          <w:szCs w:val="28"/>
        </w:rPr>
        <w:t>Ахтубинского</w:t>
      </w:r>
      <w:proofErr w:type="spellEnd"/>
      <w:r w:rsidR="00416BDB">
        <w:rPr>
          <w:sz w:val="28"/>
          <w:szCs w:val="28"/>
        </w:rPr>
        <w:t xml:space="preserve"> муниципального района Астраханской области»</w:t>
      </w:r>
      <w:r w:rsidRPr="000220A0">
        <w:rPr>
          <w:sz w:val="28"/>
          <w:szCs w:val="28"/>
        </w:rPr>
        <w:t xml:space="preserve"> (далее - ГРБС).</w:t>
      </w:r>
    </w:p>
    <w:p w:rsidR="00847763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t xml:space="preserve">2.3. </w:t>
      </w:r>
      <w:r w:rsidR="00416BDB">
        <w:rPr>
          <w:sz w:val="28"/>
          <w:szCs w:val="28"/>
        </w:rPr>
        <w:t>А</w:t>
      </w:r>
      <w:r w:rsidR="00416BDB">
        <w:rPr>
          <w:sz w:val="28"/>
          <w:szCs w:val="28"/>
        </w:rPr>
        <w:t xml:space="preserve">дминистрация муниципального образования «Сельское поселение </w:t>
      </w:r>
      <w:proofErr w:type="spellStart"/>
      <w:r w:rsidR="00416BDB">
        <w:rPr>
          <w:sz w:val="28"/>
          <w:szCs w:val="28"/>
        </w:rPr>
        <w:t>Пологозаймищенский</w:t>
      </w:r>
      <w:proofErr w:type="spellEnd"/>
      <w:r w:rsidR="00416BDB">
        <w:rPr>
          <w:sz w:val="28"/>
          <w:szCs w:val="28"/>
        </w:rPr>
        <w:t xml:space="preserve"> сельсовет </w:t>
      </w:r>
      <w:proofErr w:type="spellStart"/>
      <w:r w:rsidR="00416BDB">
        <w:rPr>
          <w:sz w:val="28"/>
          <w:szCs w:val="28"/>
        </w:rPr>
        <w:t>Ахтубинского</w:t>
      </w:r>
      <w:proofErr w:type="spellEnd"/>
      <w:r w:rsidR="00416BDB">
        <w:rPr>
          <w:sz w:val="28"/>
          <w:szCs w:val="28"/>
        </w:rPr>
        <w:t xml:space="preserve"> муниципального района Астраханской области»</w:t>
      </w:r>
      <w:r w:rsidR="00416BDB">
        <w:rPr>
          <w:sz w:val="28"/>
          <w:szCs w:val="28"/>
        </w:rPr>
        <w:t xml:space="preserve"> </w:t>
      </w:r>
      <w:r w:rsidRPr="000220A0">
        <w:rPr>
          <w:sz w:val="28"/>
          <w:szCs w:val="28"/>
        </w:rPr>
        <w:t>осуществляет планирование безвозмездных поступлений на предстоящий финансовый год, а также формирует предложения по направлениям (мероприятиям) их расходования на основании заявок, предоставленных не позднее 01 сентября текущего финансового года.</w:t>
      </w:r>
    </w:p>
    <w:p w:rsidR="00F0486C" w:rsidRPr="000220A0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F0486C" w:rsidRPr="000220A0" w:rsidRDefault="00F0486C" w:rsidP="00416BDB">
      <w:pPr>
        <w:pStyle w:val="3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220A0">
        <w:rPr>
          <w:rFonts w:ascii="Times New Roman" w:hAnsi="Times New Roman" w:cs="Times New Roman"/>
          <w:b w:val="0"/>
          <w:color w:val="auto"/>
          <w:sz w:val="28"/>
          <w:szCs w:val="28"/>
        </w:rPr>
        <w:t>3. Цели расходования средств безвозмездных поступлений</w:t>
      </w:r>
    </w:p>
    <w:p w:rsidR="00847763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t xml:space="preserve">3.1. Средства безвозмездных поступлений, зачисленные в бюджет </w:t>
      </w:r>
      <w:r w:rsidR="00416BDB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416BDB">
        <w:rPr>
          <w:sz w:val="28"/>
          <w:szCs w:val="28"/>
        </w:rPr>
        <w:t>Пологозаймищенский</w:t>
      </w:r>
      <w:proofErr w:type="spellEnd"/>
      <w:r w:rsidR="00416BDB">
        <w:rPr>
          <w:sz w:val="28"/>
          <w:szCs w:val="28"/>
        </w:rPr>
        <w:t xml:space="preserve"> сельсовет </w:t>
      </w:r>
      <w:proofErr w:type="spellStart"/>
      <w:r w:rsidR="00416BDB">
        <w:rPr>
          <w:sz w:val="28"/>
          <w:szCs w:val="28"/>
        </w:rPr>
        <w:t>Ахтубинского</w:t>
      </w:r>
      <w:proofErr w:type="spellEnd"/>
      <w:r w:rsidR="00416BDB">
        <w:rPr>
          <w:sz w:val="28"/>
          <w:szCs w:val="28"/>
        </w:rPr>
        <w:t xml:space="preserve"> муниципального района Астраханской </w:t>
      </w:r>
      <w:proofErr w:type="spellStart"/>
      <w:r w:rsidR="00416BDB">
        <w:rPr>
          <w:sz w:val="28"/>
          <w:szCs w:val="28"/>
        </w:rPr>
        <w:t>области</w:t>
      </w:r>
      <w:proofErr w:type="gramStart"/>
      <w:r w:rsidR="00416BDB">
        <w:rPr>
          <w:sz w:val="28"/>
          <w:szCs w:val="28"/>
        </w:rPr>
        <w:t>»</w:t>
      </w:r>
      <w:r w:rsidRPr="000220A0">
        <w:rPr>
          <w:sz w:val="28"/>
          <w:szCs w:val="28"/>
        </w:rPr>
        <w:t>в</w:t>
      </w:r>
      <w:proofErr w:type="spellEnd"/>
      <w:proofErr w:type="gramEnd"/>
      <w:r w:rsidRPr="000220A0">
        <w:rPr>
          <w:sz w:val="28"/>
          <w:szCs w:val="28"/>
        </w:rPr>
        <w:t xml:space="preserve"> соответствующем финансовом году, направляются на финансирование мероприятий по решению вопросов местного значения, </w:t>
      </w:r>
      <w:r w:rsidRPr="00416BDB">
        <w:rPr>
          <w:sz w:val="28"/>
          <w:szCs w:val="28"/>
        </w:rPr>
        <w:t>определенных </w:t>
      </w:r>
      <w:hyperlink r:id="rId14" w:history="1">
        <w:r w:rsidRPr="00416BDB">
          <w:rPr>
            <w:rStyle w:val="a5"/>
            <w:rFonts w:eastAsiaTheme="majorEastAsia"/>
            <w:color w:val="auto"/>
            <w:sz w:val="28"/>
            <w:szCs w:val="28"/>
            <w:u w:val="non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0220A0">
        <w:rPr>
          <w:sz w:val="28"/>
          <w:szCs w:val="28"/>
        </w:rPr>
        <w:t> и Уставом муниципального образования, на цели, указанные в договоре (соглашении), а также:</w:t>
      </w:r>
    </w:p>
    <w:p w:rsidR="00847763" w:rsidRDefault="00F0486C" w:rsidP="0084776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t>- на развитие материально-технической базы муниципального образования;</w:t>
      </w:r>
      <w:r w:rsidRPr="000220A0">
        <w:rPr>
          <w:sz w:val="28"/>
          <w:szCs w:val="28"/>
        </w:rPr>
        <w:br/>
      </w:r>
      <w:r w:rsidR="00847763">
        <w:rPr>
          <w:sz w:val="28"/>
          <w:szCs w:val="28"/>
        </w:rPr>
        <w:t xml:space="preserve">-  </w:t>
      </w:r>
      <w:r w:rsidRPr="000220A0">
        <w:rPr>
          <w:sz w:val="28"/>
          <w:szCs w:val="28"/>
        </w:rPr>
        <w:t>на материальное стимулирование работников;</w:t>
      </w:r>
    </w:p>
    <w:p w:rsidR="00847763" w:rsidRDefault="00847763" w:rsidP="0084776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486C" w:rsidRPr="000220A0">
        <w:rPr>
          <w:sz w:val="28"/>
          <w:szCs w:val="28"/>
        </w:rPr>
        <w:t>на проведение различных видов ремонта муниципального имущества;</w:t>
      </w:r>
      <w:r w:rsidR="00F0486C" w:rsidRPr="000220A0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F0486C" w:rsidRPr="000220A0">
        <w:rPr>
          <w:sz w:val="28"/>
          <w:szCs w:val="28"/>
        </w:rPr>
        <w:t>на проведение праздничных, спортивных, молодежных мероприятий, мероприятий в области образования, культуры, а также мероприятий, связанных с памятными датами;</w:t>
      </w:r>
    </w:p>
    <w:p w:rsidR="00847763" w:rsidRDefault="00F0486C" w:rsidP="0084776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t>- на другие цели, не противоречащие действующему законодательству.</w:t>
      </w:r>
    </w:p>
    <w:p w:rsidR="00F0486C" w:rsidRPr="000220A0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F0486C" w:rsidRPr="000220A0" w:rsidRDefault="00F0486C" w:rsidP="00416BDB">
      <w:pPr>
        <w:pStyle w:val="3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220A0">
        <w:rPr>
          <w:rFonts w:ascii="Times New Roman" w:hAnsi="Times New Roman" w:cs="Times New Roman"/>
          <w:b w:val="0"/>
          <w:color w:val="auto"/>
          <w:sz w:val="28"/>
          <w:szCs w:val="28"/>
        </w:rPr>
        <w:t>4. Порядок поступления средств безвозмездных поступлений</w:t>
      </w:r>
    </w:p>
    <w:p w:rsidR="00847763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t xml:space="preserve">4.1. Безвозмездные поступления зачисляются в состав доходов бюджета </w:t>
      </w:r>
      <w:r w:rsidR="00C04E35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C04E35">
        <w:rPr>
          <w:sz w:val="28"/>
          <w:szCs w:val="28"/>
        </w:rPr>
        <w:t>Пологозаймищенский</w:t>
      </w:r>
      <w:proofErr w:type="spellEnd"/>
      <w:r w:rsidR="00C04E35">
        <w:rPr>
          <w:sz w:val="28"/>
          <w:szCs w:val="28"/>
        </w:rPr>
        <w:t xml:space="preserve"> сельсовет </w:t>
      </w:r>
      <w:proofErr w:type="spellStart"/>
      <w:r w:rsidR="00C04E35">
        <w:rPr>
          <w:sz w:val="28"/>
          <w:szCs w:val="28"/>
        </w:rPr>
        <w:t>Ахтубинского</w:t>
      </w:r>
      <w:proofErr w:type="spellEnd"/>
      <w:r w:rsidR="00C04E35">
        <w:rPr>
          <w:sz w:val="28"/>
          <w:szCs w:val="28"/>
        </w:rPr>
        <w:t xml:space="preserve"> муниципального района Астраханской </w:t>
      </w:r>
      <w:proofErr w:type="spellStart"/>
      <w:r w:rsidR="00C04E35">
        <w:rPr>
          <w:sz w:val="28"/>
          <w:szCs w:val="28"/>
        </w:rPr>
        <w:t>области»</w:t>
      </w:r>
      <w:proofErr w:type="spellEnd"/>
      <w:r w:rsidR="00C04E35">
        <w:rPr>
          <w:sz w:val="28"/>
          <w:szCs w:val="28"/>
        </w:rPr>
        <w:t xml:space="preserve"> </w:t>
      </w:r>
      <w:r w:rsidRPr="000220A0">
        <w:rPr>
          <w:sz w:val="28"/>
          <w:szCs w:val="28"/>
        </w:rPr>
        <w:t xml:space="preserve"> на лицевой счет главного администратора доходов - </w:t>
      </w:r>
      <w:r w:rsidR="00C04E35">
        <w:rPr>
          <w:sz w:val="28"/>
          <w:szCs w:val="28"/>
        </w:rPr>
        <w:t>А</w:t>
      </w:r>
      <w:r w:rsidR="00C04E35">
        <w:rPr>
          <w:sz w:val="28"/>
          <w:szCs w:val="28"/>
        </w:rPr>
        <w:t xml:space="preserve">дминистрация муниципального образования «Сельское поселение </w:t>
      </w:r>
      <w:proofErr w:type="spellStart"/>
      <w:r w:rsidR="00C04E35">
        <w:rPr>
          <w:sz w:val="28"/>
          <w:szCs w:val="28"/>
        </w:rPr>
        <w:t>Пологозаймищенский</w:t>
      </w:r>
      <w:proofErr w:type="spellEnd"/>
      <w:r w:rsidR="00C04E35">
        <w:rPr>
          <w:sz w:val="28"/>
          <w:szCs w:val="28"/>
        </w:rPr>
        <w:t xml:space="preserve"> сельсовет </w:t>
      </w:r>
      <w:proofErr w:type="spellStart"/>
      <w:r w:rsidR="00C04E35">
        <w:rPr>
          <w:sz w:val="28"/>
          <w:szCs w:val="28"/>
        </w:rPr>
        <w:t>Ахтубинского</w:t>
      </w:r>
      <w:proofErr w:type="spellEnd"/>
      <w:r w:rsidR="00C04E35">
        <w:rPr>
          <w:sz w:val="28"/>
          <w:szCs w:val="28"/>
        </w:rPr>
        <w:t xml:space="preserve"> муниципального района Астраханской </w:t>
      </w:r>
      <w:proofErr w:type="spellStart"/>
      <w:r w:rsidR="00C04E35">
        <w:rPr>
          <w:sz w:val="28"/>
          <w:szCs w:val="28"/>
        </w:rPr>
        <w:t>области</w:t>
      </w:r>
      <w:proofErr w:type="gramStart"/>
      <w:r w:rsidR="00C04E35">
        <w:rPr>
          <w:sz w:val="28"/>
          <w:szCs w:val="28"/>
        </w:rPr>
        <w:t>»</w:t>
      </w:r>
      <w:r w:rsidRPr="000220A0">
        <w:rPr>
          <w:sz w:val="28"/>
          <w:szCs w:val="28"/>
        </w:rPr>
        <w:t>и</w:t>
      </w:r>
      <w:proofErr w:type="spellEnd"/>
      <w:proofErr w:type="gramEnd"/>
      <w:r w:rsidRPr="000220A0">
        <w:rPr>
          <w:sz w:val="28"/>
          <w:szCs w:val="28"/>
        </w:rPr>
        <w:t xml:space="preserve"> учитываются по соответствующим кодам бюджетной классификации по виду доходов "Прочие безвозмездные поступления</w:t>
      </w:r>
      <w:r w:rsidR="00416BDB">
        <w:rPr>
          <w:sz w:val="28"/>
          <w:szCs w:val="28"/>
        </w:rPr>
        <w:t xml:space="preserve"> в бюджеты сельских поселений</w:t>
      </w:r>
      <w:r w:rsidRPr="000220A0">
        <w:rPr>
          <w:sz w:val="28"/>
          <w:szCs w:val="28"/>
        </w:rPr>
        <w:t>".</w:t>
      </w:r>
    </w:p>
    <w:p w:rsidR="00F0486C" w:rsidRPr="000220A0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t xml:space="preserve">4.2. Реквизиты для перечисления юридическими и физическими лицами средств безвозмездных поступлений предварительно уточняются (согласовываются при заключении договора (соглашения)) в </w:t>
      </w:r>
      <w:r w:rsidR="00C04E35">
        <w:rPr>
          <w:sz w:val="28"/>
          <w:szCs w:val="28"/>
        </w:rPr>
        <w:t>администраци</w:t>
      </w:r>
      <w:r w:rsidR="00C04E35">
        <w:rPr>
          <w:sz w:val="28"/>
          <w:szCs w:val="28"/>
        </w:rPr>
        <w:t>и</w:t>
      </w:r>
      <w:r w:rsidR="00C04E35">
        <w:rPr>
          <w:sz w:val="28"/>
          <w:szCs w:val="28"/>
        </w:rPr>
        <w:t xml:space="preserve"> муниципального образования «Сельское поселение </w:t>
      </w:r>
      <w:proofErr w:type="spellStart"/>
      <w:r w:rsidR="00C04E35">
        <w:rPr>
          <w:sz w:val="28"/>
          <w:szCs w:val="28"/>
        </w:rPr>
        <w:t>Пологозаймищенский</w:t>
      </w:r>
      <w:proofErr w:type="spellEnd"/>
      <w:r w:rsidR="00C04E35">
        <w:rPr>
          <w:sz w:val="28"/>
          <w:szCs w:val="28"/>
        </w:rPr>
        <w:t xml:space="preserve"> </w:t>
      </w:r>
      <w:r w:rsidR="00C04E35">
        <w:rPr>
          <w:sz w:val="28"/>
          <w:szCs w:val="28"/>
        </w:rPr>
        <w:lastRenderedPageBreak/>
        <w:t xml:space="preserve">сельсовет </w:t>
      </w:r>
      <w:proofErr w:type="spellStart"/>
      <w:r w:rsidR="00C04E35">
        <w:rPr>
          <w:sz w:val="28"/>
          <w:szCs w:val="28"/>
        </w:rPr>
        <w:t>Ахтубинского</w:t>
      </w:r>
      <w:proofErr w:type="spellEnd"/>
      <w:r w:rsidR="00C04E35">
        <w:rPr>
          <w:sz w:val="28"/>
          <w:szCs w:val="28"/>
        </w:rPr>
        <w:t xml:space="preserve"> муниципального района Астраханской области»</w:t>
      </w:r>
      <w:r w:rsidRPr="000220A0">
        <w:rPr>
          <w:sz w:val="28"/>
          <w:szCs w:val="28"/>
        </w:rPr>
        <w:t>.</w:t>
      </w:r>
      <w:r w:rsidRPr="000220A0">
        <w:rPr>
          <w:sz w:val="28"/>
          <w:szCs w:val="28"/>
        </w:rPr>
        <w:br/>
      </w:r>
    </w:p>
    <w:p w:rsidR="00F0486C" w:rsidRPr="000220A0" w:rsidRDefault="00F0486C" w:rsidP="00416BDB">
      <w:pPr>
        <w:pStyle w:val="3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220A0">
        <w:rPr>
          <w:rFonts w:ascii="Times New Roman" w:hAnsi="Times New Roman" w:cs="Times New Roman"/>
          <w:b w:val="0"/>
          <w:color w:val="auto"/>
          <w:sz w:val="28"/>
          <w:szCs w:val="28"/>
        </w:rPr>
        <w:t>5. Порядок расходования безвозмездных поступлений</w:t>
      </w:r>
    </w:p>
    <w:p w:rsidR="00416BDB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t xml:space="preserve">5.1. </w:t>
      </w:r>
      <w:proofErr w:type="gramStart"/>
      <w:r w:rsidRPr="000220A0">
        <w:rPr>
          <w:sz w:val="28"/>
          <w:szCs w:val="28"/>
        </w:rPr>
        <w:t xml:space="preserve">Безвозмездные поступления расходуются с учетом их фактического поступления в бюджет </w:t>
      </w:r>
      <w:r w:rsidR="00C04E35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C04E35">
        <w:rPr>
          <w:sz w:val="28"/>
          <w:szCs w:val="28"/>
        </w:rPr>
        <w:t>Пологозаймищенский</w:t>
      </w:r>
      <w:proofErr w:type="spellEnd"/>
      <w:r w:rsidR="00C04E35">
        <w:rPr>
          <w:sz w:val="28"/>
          <w:szCs w:val="28"/>
        </w:rPr>
        <w:t xml:space="preserve"> сельсовет </w:t>
      </w:r>
      <w:proofErr w:type="spellStart"/>
      <w:r w:rsidR="00C04E35">
        <w:rPr>
          <w:sz w:val="28"/>
          <w:szCs w:val="28"/>
        </w:rPr>
        <w:t>Ахтубинского</w:t>
      </w:r>
      <w:proofErr w:type="spellEnd"/>
      <w:r w:rsidR="00C04E35">
        <w:rPr>
          <w:sz w:val="28"/>
          <w:szCs w:val="28"/>
        </w:rPr>
        <w:t xml:space="preserve"> муниципального района Астраханской области»</w:t>
      </w:r>
      <w:r w:rsidRPr="000220A0">
        <w:rPr>
          <w:sz w:val="28"/>
          <w:szCs w:val="28"/>
        </w:rPr>
        <w:t xml:space="preserve"> на основании распоряжения </w:t>
      </w:r>
      <w:r w:rsidR="00C04E35">
        <w:rPr>
          <w:sz w:val="28"/>
          <w:szCs w:val="28"/>
        </w:rPr>
        <w:t>администраци</w:t>
      </w:r>
      <w:r w:rsidR="00C04E35">
        <w:rPr>
          <w:sz w:val="28"/>
          <w:szCs w:val="28"/>
        </w:rPr>
        <w:t>и</w:t>
      </w:r>
      <w:r w:rsidR="00C04E35">
        <w:rPr>
          <w:sz w:val="28"/>
          <w:szCs w:val="28"/>
        </w:rPr>
        <w:t xml:space="preserve"> муниципального образования «Сельское поселение </w:t>
      </w:r>
      <w:proofErr w:type="spellStart"/>
      <w:r w:rsidR="00C04E35">
        <w:rPr>
          <w:sz w:val="28"/>
          <w:szCs w:val="28"/>
        </w:rPr>
        <w:t>Пологозаймищенский</w:t>
      </w:r>
      <w:proofErr w:type="spellEnd"/>
      <w:r w:rsidR="00C04E35">
        <w:rPr>
          <w:sz w:val="28"/>
          <w:szCs w:val="28"/>
        </w:rPr>
        <w:t xml:space="preserve"> сельсовет </w:t>
      </w:r>
      <w:proofErr w:type="spellStart"/>
      <w:r w:rsidR="00C04E35">
        <w:rPr>
          <w:sz w:val="28"/>
          <w:szCs w:val="28"/>
        </w:rPr>
        <w:t>Ахтубинского</w:t>
      </w:r>
      <w:proofErr w:type="spellEnd"/>
      <w:r w:rsidR="00C04E35">
        <w:rPr>
          <w:sz w:val="28"/>
          <w:szCs w:val="28"/>
        </w:rPr>
        <w:t xml:space="preserve"> муниципального района Астраханской области»</w:t>
      </w:r>
      <w:r w:rsidR="00C04E35">
        <w:rPr>
          <w:sz w:val="28"/>
          <w:szCs w:val="28"/>
        </w:rPr>
        <w:t xml:space="preserve"> </w:t>
      </w:r>
      <w:r w:rsidRPr="000220A0">
        <w:rPr>
          <w:sz w:val="28"/>
          <w:szCs w:val="28"/>
        </w:rPr>
        <w:t xml:space="preserve">или решения </w:t>
      </w:r>
      <w:r w:rsidR="00C04E35">
        <w:rPr>
          <w:sz w:val="28"/>
          <w:szCs w:val="28"/>
        </w:rPr>
        <w:t xml:space="preserve">Совета </w:t>
      </w:r>
      <w:r w:rsidRPr="000220A0">
        <w:rPr>
          <w:sz w:val="28"/>
          <w:szCs w:val="28"/>
        </w:rPr>
        <w:t xml:space="preserve">муниципального образования </w:t>
      </w:r>
      <w:r w:rsidR="00C04E35">
        <w:rPr>
          <w:sz w:val="28"/>
          <w:szCs w:val="28"/>
        </w:rPr>
        <w:t xml:space="preserve">«Сельское поселение </w:t>
      </w:r>
      <w:proofErr w:type="spellStart"/>
      <w:r w:rsidR="00C04E35">
        <w:rPr>
          <w:sz w:val="28"/>
          <w:szCs w:val="28"/>
        </w:rPr>
        <w:t>Пологозаймищенский</w:t>
      </w:r>
      <w:proofErr w:type="spellEnd"/>
      <w:r w:rsidR="00C04E35">
        <w:rPr>
          <w:sz w:val="28"/>
          <w:szCs w:val="28"/>
        </w:rPr>
        <w:t xml:space="preserve"> сельсовет </w:t>
      </w:r>
      <w:proofErr w:type="spellStart"/>
      <w:r w:rsidR="00C04E35">
        <w:rPr>
          <w:sz w:val="28"/>
          <w:szCs w:val="28"/>
        </w:rPr>
        <w:t>Ахтубинского</w:t>
      </w:r>
      <w:proofErr w:type="spellEnd"/>
      <w:r w:rsidR="00C04E35">
        <w:rPr>
          <w:sz w:val="28"/>
          <w:szCs w:val="28"/>
        </w:rPr>
        <w:t xml:space="preserve"> муниципального района Астраханской области»</w:t>
      </w:r>
      <w:r w:rsidR="00C04E35">
        <w:rPr>
          <w:sz w:val="28"/>
          <w:szCs w:val="28"/>
        </w:rPr>
        <w:t xml:space="preserve"> </w:t>
      </w:r>
      <w:r w:rsidRPr="000220A0">
        <w:rPr>
          <w:sz w:val="28"/>
          <w:szCs w:val="28"/>
        </w:rPr>
        <w:t>о бюджете в соответствии с действующим бюджетным законодательством Российской Федерации</w:t>
      </w:r>
      <w:proofErr w:type="gramEnd"/>
      <w:r w:rsidRPr="000220A0">
        <w:rPr>
          <w:sz w:val="28"/>
          <w:szCs w:val="28"/>
        </w:rPr>
        <w:t xml:space="preserve"> и сводной бюджетной росписью бюджета муниципального образования на соответствующий финансовый год.</w:t>
      </w:r>
    </w:p>
    <w:p w:rsidR="00416BDB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t>5.2. Расходование безвозмездных поступлений осуществляется в соответствии со </w:t>
      </w:r>
      <w:hyperlink r:id="rId15" w:anchor="AAI0NT" w:history="1">
        <w:r w:rsidRPr="00C04E35">
          <w:rPr>
            <w:rStyle w:val="a5"/>
            <w:rFonts w:eastAsiaTheme="majorEastAsia"/>
            <w:color w:val="auto"/>
            <w:sz w:val="28"/>
            <w:szCs w:val="28"/>
            <w:u w:val="none"/>
          </w:rPr>
          <w:t>статьей 219 Бюджетного кодекса Российской Федерации</w:t>
        </w:r>
      </w:hyperlink>
      <w:r w:rsidRPr="00C04E35">
        <w:rPr>
          <w:sz w:val="28"/>
          <w:szCs w:val="28"/>
        </w:rPr>
        <w:t> </w:t>
      </w:r>
      <w:r w:rsidRPr="000220A0">
        <w:rPr>
          <w:sz w:val="28"/>
          <w:szCs w:val="28"/>
        </w:rPr>
        <w:t>путем принятия бюджетных обязательств, подтверждения денежных обязательств, принятых получателями средств бюджета и подлежащих исполнению за счет безвозмездных поступлений, в строгом соответствии с целевым назначением, указанным в договоре (соглашении) и иных документах.</w:t>
      </w:r>
    </w:p>
    <w:p w:rsidR="00847763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t xml:space="preserve">5.3. Безвозмездные поступления, не использованные в текущем финансовом году, подлежат использованию в следующем финансовом году </w:t>
      </w:r>
      <w:proofErr w:type="gramStart"/>
      <w:r w:rsidRPr="000220A0">
        <w:rPr>
          <w:sz w:val="28"/>
          <w:szCs w:val="28"/>
        </w:rPr>
        <w:t>на те</w:t>
      </w:r>
      <w:proofErr w:type="gramEnd"/>
      <w:r w:rsidRPr="000220A0">
        <w:rPr>
          <w:sz w:val="28"/>
          <w:szCs w:val="28"/>
        </w:rPr>
        <w:t xml:space="preserve"> же цели.</w:t>
      </w:r>
    </w:p>
    <w:p w:rsidR="00847763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t>5.4. Безвозмездные поступления могут быть использованы по другому назначению при условии письменного согласия жертвователя, а в случае смерти гражданина - жертвователя (физического лица) или ликвидации юридического лица - жертвователя по решению суда.</w:t>
      </w:r>
    </w:p>
    <w:p w:rsidR="00F0486C" w:rsidRDefault="00F0486C" w:rsidP="00847763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br/>
        <w:t>6. Учет и отчетность</w:t>
      </w:r>
    </w:p>
    <w:p w:rsidR="00847763" w:rsidRPr="000220A0" w:rsidRDefault="00847763" w:rsidP="00847763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bookmarkStart w:id="2" w:name="_GoBack"/>
      <w:bookmarkEnd w:id="2"/>
    </w:p>
    <w:p w:rsidR="00416BDB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t xml:space="preserve">6.1. Учет операций по безвозмездным поступлениям осуществляется </w:t>
      </w:r>
      <w:r w:rsidR="00C04E35">
        <w:rPr>
          <w:sz w:val="28"/>
          <w:szCs w:val="28"/>
        </w:rPr>
        <w:t>администраци</w:t>
      </w:r>
      <w:r w:rsidR="00C04E35">
        <w:rPr>
          <w:sz w:val="28"/>
          <w:szCs w:val="28"/>
        </w:rPr>
        <w:t>ей</w:t>
      </w:r>
      <w:r w:rsidR="00C04E35">
        <w:rPr>
          <w:sz w:val="28"/>
          <w:szCs w:val="28"/>
        </w:rPr>
        <w:t xml:space="preserve"> муниципального образования «Сельское поселение </w:t>
      </w:r>
      <w:proofErr w:type="spellStart"/>
      <w:r w:rsidR="00C04E35">
        <w:rPr>
          <w:sz w:val="28"/>
          <w:szCs w:val="28"/>
        </w:rPr>
        <w:t>Пологозаймищенский</w:t>
      </w:r>
      <w:proofErr w:type="spellEnd"/>
      <w:r w:rsidR="00C04E35">
        <w:rPr>
          <w:sz w:val="28"/>
          <w:szCs w:val="28"/>
        </w:rPr>
        <w:t xml:space="preserve"> сельсовет </w:t>
      </w:r>
      <w:proofErr w:type="spellStart"/>
      <w:r w:rsidR="00C04E35">
        <w:rPr>
          <w:sz w:val="28"/>
          <w:szCs w:val="28"/>
        </w:rPr>
        <w:t>Ахтубинского</w:t>
      </w:r>
      <w:proofErr w:type="spellEnd"/>
      <w:r w:rsidR="00C04E35">
        <w:rPr>
          <w:sz w:val="28"/>
          <w:szCs w:val="28"/>
        </w:rPr>
        <w:t xml:space="preserve"> муниципального района Астраханской области»</w:t>
      </w:r>
      <w:r w:rsidR="00C04E35">
        <w:rPr>
          <w:sz w:val="28"/>
          <w:szCs w:val="28"/>
        </w:rPr>
        <w:t xml:space="preserve"> </w:t>
      </w:r>
      <w:r w:rsidRPr="000220A0">
        <w:rPr>
          <w:sz w:val="28"/>
          <w:szCs w:val="28"/>
        </w:rPr>
        <w:t>и получателями денежных сре</w:t>
      </w:r>
      <w:proofErr w:type="gramStart"/>
      <w:r w:rsidRPr="000220A0">
        <w:rPr>
          <w:sz w:val="28"/>
          <w:szCs w:val="28"/>
        </w:rPr>
        <w:t>дств в п</w:t>
      </w:r>
      <w:proofErr w:type="gramEnd"/>
      <w:r w:rsidRPr="000220A0">
        <w:rPr>
          <w:sz w:val="28"/>
          <w:szCs w:val="28"/>
        </w:rPr>
        <w:t>орядке, установленном для учета операций по исполнению расходов бюджета.</w:t>
      </w:r>
    </w:p>
    <w:p w:rsidR="00416BDB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t xml:space="preserve">6.2. </w:t>
      </w:r>
      <w:proofErr w:type="gramStart"/>
      <w:r w:rsidRPr="000220A0">
        <w:rPr>
          <w:sz w:val="28"/>
          <w:szCs w:val="28"/>
        </w:rPr>
        <w:t xml:space="preserve">Отчет о расходовании безвозмездных поступлений </w:t>
      </w:r>
      <w:r w:rsidR="00C04E35">
        <w:rPr>
          <w:sz w:val="28"/>
          <w:szCs w:val="28"/>
        </w:rPr>
        <w:t xml:space="preserve">главе </w:t>
      </w:r>
      <w:r w:rsidR="00C04E35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C04E35">
        <w:rPr>
          <w:sz w:val="28"/>
          <w:szCs w:val="28"/>
        </w:rPr>
        <w:t>Пологозаймищенский</w:t>
      </w:r>
      <w:proofErr w:type="spellEnd"/>
      <w:r w:rsidR="00C04E35">
        <w:rPr>
          <w:sz w:val="28"/>
          <w:szCs w:val="28"/>
        </w:rPr>
        <w:t xml:space="preserve"> сельсовет </w:t>
      </w:r>
      <w:proofErr w:type="spellStart"/>
      <w:r w:rsidR="00C04E35">
        <w:rPr>
          <w:sz w:val="28"/>
          <w:szCs w:val="28"/>
        </w:rPr>
        <w:t>Ахтубинского</w:t>
      </w:r>
      <w:proofErr w:type="spellEnd"/>
      <w:r w:rsidR="00C04E35">
        <w:rPr>
          <w:sz w:val="28"/>
          <w:szCs w:val="28"/>
        </w:rPr>
        <w:t xml:space="preserve"> муниципального района Астраханской области»</w:t>
      </w:r>
      <w:r w:rsidRPr="000220A0">
        <w:rPr>
          <w:sz w:val="28"/>
          <w:szCs w:val="28"/>
        </w:rPr>
        <w:t xml:space="preserve"> в срок до 10 числа месяца, следующего за отчетным и включается в состав отчета об исполнении бюджета за соответствующие периоды текущего финансового года согласно соответствующим кодам бюджетной классификации Российской Федерации.</w:t>
      </w:r>
      <w:proofErr w:type="gramEnd"/>
    </w:p>
    <w:p w:rsidR="00F0486C" w:rsidRPr="000220A0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lastRenderedPageBreak/>
        <w:t>6.3. При наличии условий в договоре (соглашении) пожертвования и иных документах, предоставление отчетности жертвователю об использовании денежных сре</w:t>
      </w:r>
      <w:proofErr w:type="gramStart"/>
      <w:r w:rsidRPr="000220A0">
        <w:rPr>
          <w:sz w:val="28"/>
          <w:szCs w:val="28"/>
        </w:rPr>
        <w:t>дств с пр</w:t>
      </w:r>
      <w:proofErr w:type="gramEnd"/>
      <w:r w:rsidRPr="000220A0">
        <w:rPr>
          <w:sz w:val="28"/>
          <w:szCs w:val="28"/>
        </w:rPr>
        <w:t xml:space="preserve">иложением необходимых документов, подтверждающих расходы на мероприятия осуществляет </w:t>
      </w:r>
      <w:r w:rsidR="00C04E35">
        <w:rPr>
          <w:sz w:val="28"/>
          <w:szCs w:val="28"/>
        </w:rPr>
        <w:t xml:space="preserve">администрация муниципального образования «Сельское поселение </w:t>
      </w:r>
      <w:proofErr w:type="spellStart"/>
      <w:r w:rsidR="00C04E35">
        <w:rPr>
          <w:sz w:val="28"/>
          <w:szCs w:val="28"/>
        </w:rPr>
        <w:t>Пологозаймищенский</w:t>
      </w:r>
      <w:proofErr w:type="spellEnd"/>
      <w:r w:rsidR="00C04E35">
        <w:rPr>
          <w:sz w:val="28"/>
          <w:szCs w:val="28"/>
        </w:rPr>
        <w:t xml:space="preserve"> сельсовет </w:t>
      </w:r>
      <w:proofErr w:type="spellStart"/>
      <w:r w:rsidR="00C04E35">
        <w:rPr>
          <w:sz w:val="28"/>
          <w:szCs w:val="28"/>
        </w:rPr>
        <w:t>Ахтубинского</w:t>
      </w:r>
      <w:proofErr w:type="spellEnd"/>
      <w:r w:rsidR="00C04E35">
        <w:rPr>
          <w:sz w:val="28"/>
          <w:szCs w:val="28"/>
        </w:rPr>
        <w:t xml:space="preserve"> муниципального района Астраханской области»</w:t>
      </w:r>
      <w:r w:rsidRPr="000220A0">
        <w:rPr>
          <w:sz w:val="28"/>
          <w:szCs w:val="28"/>
        </w:rPr>
        <w:t>.</w:t>
      </w:r>
      <w:r w:rsidRPr="000220A0">
        <w:rPr>
          <w:sz w:val="28"/>
          <w:szCs w:val="28"/>
        </w:rPr>
        <w:br/>
      </w:r>
    </w:p>
    <w:p w:rsidR="00F0486C" w:rsidRPr="000220A0" w:rsidRDefault="00F0486C" w:rsidP="00416BDB">
      <w:pPr>
        <w:pStyle w:val="3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220A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</w:t>
      </w:r>
      <w:proofErr w:type="gramStart"/>
      <w:r w:rsidRPr="000220A0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Контроль за</w:t>
      </w:r>
      <w:proofErr w:type="gramEnd"/>
      <w:r w:rsidRPr="000220A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расходованием безвозмездных поступлений</w:t>
      </w:r>
    </w:p>
    <w:p w:rsidR="00416BDB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t xml:space="preserve">7.1. </w:t>
      </w:r>
      <w:proofErr w:type="gramStart"/>
      <w:r w:rsidRPr="000220A0">
        <w:rPr>
          <w:sz w:val="28"/>
          <w:szCs w:val="28"/>
        </w:rPr>
        <w:t>Контроль за</w:t>
      </w:r>
      <w:proofErr w:type="gramEnd"/>
      <w:r w:rsidRPr="000220A0">
        <w:rPr>
          <w:sz w:val="28"/>
          <w:szCs w:val="28"/>
        </w:rPr>
        <w:t xml:space="preserve"> целевым использованием безвозмездных поступлений осуществля</w:t>
      </w:r>
      <w:r w:rsidR="00C04E35">
        <w:rPr>
          <w:sz w:val="28"/>
          <w:szCs w:val="28"/>
        </w:rPr>
        <w:t>е</w:t>
      </w:r>
      <w:r w:rsidRPr="000220A0">
        <w:rPr>
          <w:sz w:val="28"/>
          <w:szCs w:val="28"/>
        </w:rPr>
        <w:t xml:space="preserve">т </w:t>
      </w:r>
      <w:r w:rsidR="00C04E35">
        <w:rPr>
          <w:sz w:val="28"/>
          <w:szCs w:val="28"/>
        </w:rPr>
        <w:t xml:space="preserve">администрация муниципального образования «Сельское поселение </w:t>
      </w:r>
      <w:proofErr w:type="spellStart"/>
      <w:r w:rsidR="00C04E35">
        <w:rPr>
          <w:sz w:val="28"/>
          <w:szCs w:val="28"/>
        </w:rPr>
        <w:t>Пологозаймищенский</w:t>
      </w:r>
      <w:proofErr w:type="spellEnd"/>
      <w:r w:rsidR="00C04E35">
        <w:rPr>
          <w:sz w:val="28"/>
          <w:szCs w:val="28"/>
        </w:rPr>
        <w:t xml:space="preserve"> сельсовет </w:t>
      </w:r>
      <w:proofErr w:type="spellStart"/>
      <w:r w:rsidR="00C04E35">
        <w:rPr>
          <w:sz w:val="28"/>
          <w:szCs w:val="28"/>
        </w:rPr>
        <w:t>Ахтубинского</w:t>
      </w:r>
      <w:proofErr w:type="spellEnd"/>
      <w:r w:rsidR="00C04E35">
        <w:rPr>
          <w:sz w:val="28"/>
          <w:szCs w:val="28"/>
        </w:rPr>
        <w:t xml:space="preserve"> муниципального района Астраханской области»</w:t>
      </w:r>
      <w:r w:rsidRPr="000220A0">
        <w:rPr>
          <w:sz w:val="28"/>
          <w:szCs w:val="28"/>
        </w:rPr>
        <w:t>.</w:t>
      </w:r>
    </w:p>
    <w:p w:rsidR="00416BDB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t xml:space="preserve">7.2. Организацию и обеспечение контроля реализации мероприятий в рамках заключенного договора (соглашения) пожертвования и иных документов осуществляет </w:t>
      </w:r>
      <w:r w:rsidR="00C04E35">
        <w:rPr>
          <w:sz w:val="28"/>
          <w:szCs w:val="28"/>
        </w:rPr>
        <w:t xml:space="preserve">администрация муниципального образования «Сельское поселение </w:t>
      </w:r>
      <w:proofErr w:type="spellStart"/>
      <w:r w:rsidR="00C04E35">
        <w:rPr>
          <w:sz w:val="28"/>
          <w:szCs w:val="28"/>
        </w:rPr>
        <w:t>Пологозаймищенский</w:t>
      </w:r>
      <w:proofErr w:type="spellEnd"/>
      <w:r w:rsidR="00C04E35">
        <w:rPr>
          <w:sz w:val="28"/>
          <w:szCs w:val="28"/>
        </w:rPr>
        <w:t xml:space="preserve"> сельсовет </w:t>
      </w:r>
      <w:proofErr w:type="spellStart"/>
      <w:r w:rsidR="00C04E35">
        <w:rPr>
          <w:sz w:val="28"/>
          <w:szCs w:val="28"/>
        </w:rPr>
        <w:t>Ахтубинского</w:t>
      </w:r>
      <w:proofErr w:type="spellEnd"/>
      <w:r w:rsidR="00C04E35">
        <w:rPr>
          <w:sz w:val="28"/>
          <w:szCs w:val="28"/>
        </w:rPr>
        <w:t xml:space="preserve"> муниципального района Астраханской области»</w:t>
      </w:r>
      <w:r w:rsidRPr="000220A0">
        <w:rPr>
          <w:sz w:val="28"/>
          <w:szCs w:val="28"/>
        </w:rPr>
        <w:t>.</w:t>
      </w:r>
    </w:p>
    <w:p w:rsidR="00F0486C" w:rsidRPr="000220A0" w:rsidRDefault="00F0486C" w:rsidP="00416B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220A0">
        <w:rPr>
          <w:sz w:val="28"/>
          <w:szCs w:val="28"/>
        </w:rPr>
        <w:t>7.3. Ответственность за нецелевое расходование безвозмездных поступлений несет получатель безвозмездных поступлений согласно действующему законодательству Российской Федерации.</w:t>
      </w:r>
    </w:p>
    <w:p w:rsidR="00A058F4" w:rsidRPr="000220A0" w:rsidRDefault="00416BDB" w:rsidP="00C04E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sectPr w:rsidR="00A058F4" w:rsidRPr="000220A0" w:rsidSect="000220A0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133A"/>
    <w:multiLevelType w:val="multilevel"/>
    <w:tmpl w:val="83EA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F73C6"/>
    <w:multiLevelType w:val="hybridMultilevel"/>
    <w:tmpl w:val="84182936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2244482C"/>
    <w:multiLevelType w:val="multilevel"/>
    <w:tmpl w:val="055C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C114C"/>
    <w:multiLevelType w:val="multilevel"/>
    <w:tmpl w:val="9694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A2449F"/>
    <w:multiLevelType w:val="multilevel"/>
    <w:tmpl w:val="933E1E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>
    <w:nsid w:val="6A465718"/>
    <w:multiLevelType w:val="multilevel"/>
    <w:tmpl w:val="07B6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E7"/>
    <w:rsid w:val="000220A0"/>
    <w:rsid w:val="000A2B41"/>
    <w:rsid w:val="002F07DF"/>
    <w:rsid w:val="00416BDB"/>
    <w:rsid w:val="00445A9D"/>
    <w:rsid w:val="00762D98"/>
    <w:rsid w:val="007B1828"/>
    <w:rsid w:val="00847763"/>
    <w:rsid w:val="008D7F8C"/>
    <w:rsid w:val="00980C39"/>
    <w:rsid w:val="00A00240"/>
    <w:rsid w:val="00A058F4"/>
    <w:rsid w:val="00A7756E"/>
    <w:rsid w:val="00AD3135"/>
    <w:rsid w:val="00AD4F38"/>
    <w:rsid w:val="00B16A2D"/>
    <w:rsid w:val="00C04E35"/>
    <w:rsid w:val="00E93BE7"/>
    <w:rsid w:val="00F0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7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A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8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93BE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D7F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nfo-column-name">
    <w:name w:val="info-column-name"/>
    <w:basedOn w:val="a0"/>
    <w:rsid w:val="008D7F8C"/>
  </w:style>
  <w:style w:type="character" w:customStyle="1" w:styleId="size105e">
    <w:name w:val="size105e"/>
    <w:basedOn w:val="a0"/>
    <w:rsid w:val="008D7F8C"/>
  </w:style>
  <w:style w:type="character" w:customStyle="1" w:styleId="20">
    <w:name w:val="Заголовок 2 Знак"/>
    <w:basedOn w:val="a0"/>
    <w:link w:val="2"/>
    <w:uiPriority w:val="9"/>
    <w:semiHidden/>
    <w:rsid w:val="00445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tegoryname">
    <w:name w:val="category_name"/>
    <w:basedOn w:val="a0"/>
    <w:rsid w:val="00445A9D"/>
  </w:style>
  <w:style w:type="paragraph" w:styleId="a3">
    <w:name w:val="Normal (Web)"/>
    <w:basedOn w:val="a"/>
    <w:uiPriority w:val="99"/>
    <w:unhideWhenUsed/>
    <w:rsid w:val="0044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5A9D"/>
    <w:rPr>
      <w:b/>
      <w:bCs/>
    </w:rPr>
  </w:style>
  <w:style w:type="character" w:styleId="a5">
    <w:name w:val="Hyperlink"/>
    <w:basedOn w:val="a0"/>
    <w:uiPriority w:val="99"/>
    <w:semiHidden/>
    <w:unhideWhenUsed/>
    <w:rsid w:val="00445A9D"/>
    <w:rPr>
      <w:color w:val="0000FF"/>
      <w:u w:val="single"/>
    </w:rPr>
  </w:style>
  <w:style w:type="paragraph" w:customStyle="1" w:styleId="formattext">
    <w:name w:val="formattext"/>
    <w:basedOn w:val="a"/>
    <w:rsid w:val="0076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76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048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7"/>
    <w:link w:val="a8"/>
    <w:qFormat/>
    <w:rsid w:val="000220A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6"/>
    <w:rsid w:val="000220A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Body Text"/>
    <w:basedOn w:val="a"/>
    <w:link w:val="aa"/>
    <w:semiHidden/>
    <w:unhideWhenUsed/>
    <w:rsid w:val="000220A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220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Subtitle"/>
    <w:basedOn w:val="a"/>
    <w:next w:val="a"/>
    <w:link w:val="ab"/>
    <w:uiPriority w:val="11"/>
    <w:qFormat/>
    <w:rsid w:val="000220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7"/>
    <w:uiPriority w:val="11"/>
    <w:rsid w:val="000220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List Paragraph"/>
    <w:basedOn w:val="a"/>
    <w:uiPriority w:val="34"/>
    <w:qFormat/>
    <w:rsid w:val="00C04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7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A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8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93BE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D7F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nfo-column-name">
    <w:name w:val="info-column-name"/>
    <w:basedOn w:val="a0"/>
    <w:rsid w:val="008D7F8C"/>
  </w:style>
  <w:style w:type="character" w:customStyle="1" w:styleId="size105e">
    <w:name w:val="size105e"/>
    <w:basedOn w:val="a0"/>
    <w:rsid w:val="008D7F8C"/>
  </w:style>
  <w:style w:type="character" w:customStyle="1" w:styleId="20">
    <w:name w:val="Заголовок 2 Знак"/>
    <w:basedOn w:val="a0"/>
    <w:link w:val="2"/>
    <w:uiPriority w:val="9"/>
    <w:semiHidden/>
    <w:rsid w:val="00445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tegoryname">
    <w:name w:val="category_name"/>
    <w:basedOn w:val="a0"/>
    <w:rsid w:val="00445A9D"/>
  </w:style>
  <w:style w:type="paragraph" w:styleId="a3">
    <w:name w:val="Normal (Web)"/>
    <w:basedOn w:val="a"/>
    <w:uiPriority w:val="99"/>
    <w:unhideWhenUsed/>
    <w:rsid w:val="0044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5A9D"/>
    <w:rPr>
      <w:b/>
      <w:bCs/>
    </w:rPr>
  </w:style>
  <w:style w:type="character" w:styleId="a5">
    <w:name w:val="Hyperlink"/>
    <w:basedOn w:val="a0"/>
    <w:uiPriority w:val="99"/>
    <w:semiHidden/>
    <w:unhideWhenUsed/>
    <w:rsid w:val="00445A9D"/>
    <w:rPr>
      <w:color w:val="0000FF"/>
      <w:u w:val="single"/>
    </w:rPr>
  </w:style>
  <w:style w:type="paragraph" w:customStyle="1" w:styleId="formattext">
    <w:name w:val="formattext"/>
    <w:basedOn w:val="a"/>
    <w:rsid w:val="0076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76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048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7"/>
    <w:link w:val="a8"/>
    <w:qFormat/>
    <w:rsid w:val="000220A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6"/>
    <w:rsid w:val="000220A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Body Text"/>
    <w:basedOn w:val="a"/>
    <w:link w:val="aa"/>
    <w:semiHidden/>
    <w:unhideWhenUsed/>
    <w:rsid w:val="000220A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220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Subtitle"/>
    <w:basedOn w:val="a"/>
    <w:next w:val="a"/>
    <w:link w:val="ab"/>
    <w:uiPriority w:val="11"/>
    <w:qFormat/>
    <w:rsid w:val="000220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7"/>
    <w:uiPriority w:val="11"/>
    <w:rsid w:val="000220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List Paragraph"/>
    <w:basedOn w:val="a"/>
    <w:uiPriority w:val="34"/>
    <w:qFormat/>
    <w:rsid w:val="00C0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7703" TargetMode="External"/><Relationship Id="rId13" Type="http://schemas.openxmlformats.org/officeDocument/2006/relationships/hyperlink" Target="https://docs.cntd.ru/document/9018760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714433" TargetMode="External"/><Relationship Id="rId12" Type="http://schemas.openxmlformats.org/officeDocument/2006/relationships/hyperlink" Target="https://docs.cntd.ru/document/902770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714433" TargetMode="External"/><Relationship Id="rId11" Type="http://schemas.openxmlformats.org/officeDocument/2006/relationships/hyperlink" Target="https://docs.cntd.ru/document/9017144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714433" TargetMode="External"/><Relationship Id="rId10" Type="http://schemas.openxmlformats.org/officeDocument/2006/relationships/hyperlink" Target="https://docs.cntd.ru/document/9017144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-pologozaymischensky.ru/" TargetMode="External"/><Relationship Id="rId14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5</cp:revision>
  <cp:lastPrinted>2025-03-17T09:27:00Z</cp:lastPrinted>
  <dcterms:created xsi:type="dcterms:W3CDTF">2025-04-10T04:38:00Z</dcterms:created>
  <dcterms:modified xsi:type="dcterms:W3CDTF">2025-04-10T06:39:00Z</dcterms:modified>
</cp:coreProperties>
</file>