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C6" w:rsidRDefault="009059C6" w:rsidP="0076558B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</w:t>
      </w:r>
      <w:r w:rsidR="00956D53">
        <w:rPr>
          <w:rFonts w:ascii="Times New Roman" w:hAnsi="Times New Roman" w:cs="Times New Roman"/>
          <w:sz w:val="28"/>
          <w:lang w:eastAsia="ru-RU"/>
        </w:rPr>
        <w:t xml:space="preserve">          </w:t>
      </w:r>
    </w:p>
    <w:p w:rsidR="008544AD" w:rsidRPr="00DE7366" w:rsidRDefault="009059C6" w:rsidP="009059C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СОВЕТ МУНИЦИПАЛЬНОГО ОБРАЗОВАНИЯ</w:t>
      </w: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«</w:t>
      </w:r>
      <w:r w:rsidR="0076558B">
        <w:rPr>
          <w:rFonts w:ascii="Times New Roman" w:hAnsi="Times New Roman" w:cs="Times New Roman"/>
          <w:sz w:val="28"/>
          <w:lang w:eastAsia="ru-RU"/>
        </w:rPr>
        <w:t>ПОЛОГОЗАЙМИЩЕН</w:t>
      </w:r>
      <w:r w:rsidR="0005205D">
        <w:rPr>
          <w:rFonts w:ascii="Times New Roman" w:hAnsi="Times New Roman" w:cs="Times New Roman"/>
          <w:sz w:val="28"/>
          <w:lang w:eastAsia="ru-RU"/>
        </w:rPr>
        <w:t>СКИЙ</w:t>
      </w:r>
      <w:r w:rsidRPr="00DE7366">
        <w:rPr>
          <w:rFonts w:ascii="Times New Roman" w:hAnsi="Times New Roman" w:cs="Times New Roman"/>
          <w:sz w:val="28"/>
          <w:lang w:eastAsia="ru-RU"/>
        </w:rPr>
        <w:t>  СЕЛЬСОВЕТ»</w:t>
      </w:r>
    </w:p>
    <w:p w:rsidR="008544AD" w:rsidRPr="00DE7366" w:rsidRDefault="0005205D" w:rsidP="00DE7366">
      <w:pPr>
        <w:pStyle w:val="a3"/>
        <w:tabs>
          <w:tab w:val="left" w:pos="4812"/>
        </w:tabs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Ахтубин</w:t>
      </w:r>
      <w:r w:rsidR="0076558B">
        <w:rPr>
          <w:rFonts w:ascii="Times New Roman" w:hAnsi="Times New Roman" w:cs="Times New Roman"/>
          <w:sz w:val="28"/>
          <w:lang w:eastAsia="ru-RU"/>
        </w:rPr>
        <w:t>ский</w:t>
      </w:r>
      <w:proofErr w:type="spellEnd"/>
      <w:r w:rsidR="0076558B">
        <w:rPr>
          <w:rFonts w:ascii="Times New Roman" w:hAnsi="Times New Roman" w:cs="Times New Roman"/>
          <w:sz w:val="28"/>
          <w:lang w:eastAsia="ru-RU"/>
        </w:rPr>
        <w:t xml:space="preserve"> район Астраханская область</w:t>
      </w: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РЕШЕНИЕ</w:t>
      </w: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544AD" w:rsidRPr="00DE7366" w:rsidRDefault="00956D53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04.02.2022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                                </w:t>
      </w: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 xml:space="preserve">                                     № </w:t>
      </w:r>
      <w:r>
        <w:rPr>
          <w:rFonts w:ascii="Times New Roman" w:hAnsi="Times New Roman" w:cs="Times New Roman"/>
          <w:sz w:val="28"/>
          <w:lang w:eastAsia="ru-RU"/>
        </w:rPr>
        <w:t>3</w:t>
      </w:r>
    </w:p>
    <w:p w:rsidR="008544AD" w:rsidRPr="00DE7366" w:rsidRDefault="008544AD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 </w:t>
      </w:r>
    </w:p>
    <w:p w:rsidR="008544AD" w:rsidRPr="00DE7366" w:rsidRDefault="0076558B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 утверждении Правил  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содержания</w:t>
      </w:r>
    </w:p>
    <w:p w:rsidR="0076558B" w:rsidRDefault="008544AD" w:rsidP="00DE736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сельскохозяйственных животных и птиц</w:t>
      </w:r>
      <w:r w:rsidR="0076558B">
        <w:rPr>
          <w:rFonts w:ascii="Times New Roman" w:hAnsi="Times New Roman" w:cs="Times New Roman"/>
          <w:sz w:val="28"/>
          <w:lang w:eastAsia="ru-RU"/>
        </w:rPr>
        <w:t>ы</w:t>
      </w:r>
      <w:r w:rsidR="0076558B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DE736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6558B" w:rsidRDefault="0076558B" w:rsidP="00DE7366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территории муниципального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 xml:space="preserve">образования </w:t>
      </w:r>
    </w:p>
    <w:p w:rsidR="008544AD" w:rsidRPr="00DE7366" w:rsidRDefault="008544AD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="0076558B">
        <w:rPr>
          <w:rFonts w:ascii="Times New Roman" w:hAnsi="Times New Roman" w:cs="Times New Roman"/>
          <w:sz w:val="28"/>
          <w:lang w:eastAsia="ru-RU"/>
        </w:rPr>
        <w:t>Пологозаймищен</w:t>
      </w:r>
      <w:r w:rsidR="0005205D">
        <w:rPr>
          <w:rFonts w:ascii="Times New Roman" w:hAnsi="Times New Roman" w:cs="Times New Roman"/>
          <w:sz w:val="28"/>
          <w:lang w:eastAsia="ru-RU"/>
        </w:rPr>
        <w:t>ский</w:t>
      </w:r>
      <w:proofErr w:type="spellEnd"/>
      <w:r w:rsidRPr="00DE7366">
        <w:rPr>
          <w:rFonts w:ascii="Times New Roman" w:hAnsi="Times New Roman" w:cs="Times New Roman"/>
          <w:sz w:val="28"/>
          <w:lang w:eastAsia="ru-RU"/>
        </w:rPr>
        <w:t>  сельсовет»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Астраханской области от 22.06.2016 № 41/2016-ОЗ «Об административных правонарушениях» и на основании Устава муниципального образования 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сельсовет», Совет МО 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содержания сельскохозяйственных животных и птиц</w:t>
      </w:r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  муниципального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в н</w:t>
      </w:r>
      <w:r w:rsidR="004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редакции согласно приложению.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="0076558B">
        <w:rPr>
          <w:rFonts w:ascii="Times New Roman" w:hAnsi="Times New Roman" w:cs="Times New Roman"/>
          <w:sz w:val="28"/>
          <w:shd w:val="clear" w:color="auto" w:fill="FFFFFF"/>
        </w:rPr>
        <w:t>Правила содержания</w:t>
      </w:r>
      <w:r w:rsidR="00F722B1" w:rsidRPr="00F722B1">
        <w:rPr>
          <w:rFonts w:ascii="Times New Roman" w:hAnsi="Times New Roman" w:cs="Times New Roman"/>
          <w:sz w:val="28"/>
          <w:shd w:val="clear" w:color="auto" w:fill="FFFFFF"/>
        </w:rPr>
        <w:t xml:space="preserve"> животных</w:t>
      </w:r>
      <w:r w:rsidR="0076558B">
        <w:rPr>
          <w:rFonts w:ascii="Times New Roman" w:hAnsi="Times New Roman" w:cs="Times New Roman"/>
          <w:sz w:val="28"/>
          <w:shd w:val="clear" w:color="auto" w:fill="FFFFFF"/>
        </w:rPr>
        <w:t xml:space="preserve"> и птицы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F722B1"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Pr="00F722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сельсовет», утвержденные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образования «</w:t>
      </w:r>
      <w:proofErr w:type="spellStart"/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от  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признать утратившим силу.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 настоящее   решение   путём   его   размещения   на информационном стенде, расположенном в администрации муниципального образования «</w:t>
      </w:r>
      <w:proofErr w:type="spellStart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разместить на официальном сайте администрации   муниципального   образования   «</w:t>
      </w:r>
      <w:proofErr w:type="spellStart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8544AD" w:rsidRPr="008544AD" w:rsidRDefault="008544AD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2B1" w:rsidRPr="00F722B1" w:rsidRDefault="00F722B1" w:rsidP="00F722B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722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2D229E">
        <w:rPr>
          <w:rFonts w:ascii="Times New Roman" w:hAnsi="Times New Roman" w:cs="Times New Roman"/>
          <w:sz w:val="28"/>
          <w:szCs w:val="28"/>
        </w:rPr>
        <w:t xml:space="preserve">                    Курбатов В.А.</w:t>
      </w:r>
    </w:p>
    <w:p w:rsidR="008544AD" w:rsidRDefault="008544AD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676" w:rsidRDefault="00716676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76" w:rsidRPr="00F722B1" w:rsidRDefault="00716676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8544AD" w:rsidP="0085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              </w:t>
      </w: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Решением Совета МО          </w:t>
      </w: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«</w:t>
      </w:r>
      <w:proofErr w:type="spellStart"/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Пологозаймищенский</w:t>
      </w:r>
      <w:proofErr w:type="spellEnd"/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</w:p>
    <w:p w:rsidR="004A0D95" w:rsidRPr="004A0D95" w:rsidRDefault="00956D53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04.02.2022   №  3</w:t>
      </w:r>
      <w:r w:rsidR="004A0D95"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8544AD" w:rsidRPr="008544AD" w:rsidRDefault="008544AD" w:rsidP="002D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544AD" w:rsidRPr="008544AD" w:rsidRDefault="008544AD" w:rsidP="0079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  сельскохозяйственных животных и птиц</w:t>
      </w:r>
      <w:r w:rsidR="002D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 территории муниципального  образования «</w:t>
      </w:r>
      <w:proofErr w:type="spellStart"/>
      <w:r w:rsidR="009C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сельсовет» </w:t>
      </w:r>
    </w:p>
    <w:p w:rsidR="008544AD" w:rsidRPr="008544AD" w:rsidRDefault="008544AD" w:rsidP="009C59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 содержания сельскохозяйственных животных и птиц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Правила по содержанию животных) разработаны на основании Федеральных законов от 06.10.2003 №131-</w:t>
      </w:r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от 30.03.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99 № 52</w:t>
      </w:r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санитарно-эпидемиологическом благополучии населения», от 07.07.2003 №112</w:t>
      </w:r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личном подсобном хозяйстве», Закона Российской Федерации от 14.05.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93 №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>4979-1 «О ветеринарии</w:t>
      </w:r>
      <w:proofErr w:type="gramEnd"/>
      <w:r w:rsidR="0095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Астраханской области от 22.06.2016 №41/2016-ОЗ «Об административных правонарушениях», Ветеринарных правил сбора, утилизации и уничтожения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отходов,</w:t>
      </w:r>
      <w:r w:rsidR="002D229E" w:rsidRPr="002D229E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2D229E" w:rsidRP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229E" w:rsidRP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D229E" w:rsidRP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Минсельхозпродом РФ от 04.12.199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№ 13-7-2/469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владельцев непродуктивных животных (собак и кошек).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 содержанию животных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и птицы, обеспечения безопасности людей от неблагоприятного физического, санитарного и психологического воздействия от заразных,  в том числе общих болезней для людей и продуктивных животных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44AD" w:rsidRPr="008544AD" w:rsidRDefault="008544AD" w:rsidP="009C597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по содержанию животных  разработаны на основании действующего законодательства  Российской Федерации и в соответствии с Законом Астраханской области от 22.06.2016 № 41/2016-ОЗ «Об административных правонарушениях».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 содержанию животных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животных используются следующие понятия:    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животные (далее по тексту – животные) - включают в себя крупный рогатый скот (коровы, буйволы, быки, телята), свиней, овец, коз, лошадей, кроликов, домашнюю птицу и др. животные с</w:t>
      </w:r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ельскохозяйственного назначения;</w:t>
      </w:r>
      <w:proofErr w:type="gramEnd"/>
    </w:p>
    <w:p w:rsidR="00C44B05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безнадзорные животные - животные, находящиеся в общественном месте без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сопровождающего лица (за исключением</w:t>
      </w:r>
      <w:r w:rsidR="002D229E" w:rsidRPr="002D22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оставленного владельцем на привязи); оставленного владельцем на привязи);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8544AD" w:rsidRPr="008544AD" w:rsidRDefault="008544AD" w:rsidP="00C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оставленного</w:t>
      </w:r>
      <w:proofErr w:type="gramEnd"/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владельцем на привязи);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2"/>
          <w:sz w:val="28"/>
          <w:szCs w:val="28"/>
          <w:lang w:eastAsia="ru-RU"/>
        </w:rPr>
        <w:lastRenderedPageBreak/>
        <w:t></w:t>
      </w:r>
      <w:r w:rsidR="00956D53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животных - физическое или юридическое лицо, которое пользуется, распоряжается и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совершает другие действия с сельскохозяйственными животными на праве собственности, аренды и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 прав;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2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прогон животных - передвижение животных от места их постоянного нахо</w:t>
      </w:r>
      <w:r w:rsidR="00AA3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ждения до места выпаса и назад;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выпас животных - специально отведенное место для пастьбы животных, контролируемое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пребывание на пастбище животных;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потрава сельскохозяйственных угодий - порча, истребление посевов, трав;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</w:t>
      </w:r>
      <w:r w:rsidRPr="008544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повреждение с</w:t>
      </w:r>
      <w:r w:rsidR="00C44B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ельскохозяйственных насаждений -</w:t>
      </w:r>
      <w:r w:rsidRPr="008544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причинение вреда кроне, стволу, ветвям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древесно-кустарниковых растений, их корневой системе, повреждение наземной части и корневой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системы травянистых растений, не влекущее прекращение роста;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уничтожение сельскохозяйственных насаждений - приведение сельскохозяйственных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в полную непригодность, при которой они навсегда утрачивают свою хозяйственно-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экономическую ценность и не могут быть использованы по своему назначению;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3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3"/>
          <w:sz w:val="14"/>
          <w:szCs w:val="14"/>
          <w:lang w:eastAsia="ru-RU"/>
        </w:rPr>
        <w:t>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пастбища - земельные угодья с травянистой растительностью, используемые для пастьбы </w:t>
      </w:r>
      <w:r w:rsidRPr="008544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животных;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</w:t>
      </w:r>
      <w:r w:rsidRPr="008544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сельскохозяйственные угодья - место, территория как объект сельскохозяйственного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использования (поле, лес, пруд, озеро, болото);</w:t>
      </w:r>
      <w:proofErr w:type="gramEnd"/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="00956D53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 xml:space="preserve">           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отлов - мероприятие по задержанию безнадзорных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настоящих Правил по содержанию животных является упорядочение содержания домашних животных на территории муниципального образования   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обеспечение проведения профилактических мероприятий по предупреждению особо опасных и других болезней животных,  создание условий, исключающих потраву посевов, зеленых насаждений улиц,  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 по содержанию животных. </w:t>
      </w:r>
    </w:p>
    <w:p w:rsidR="00716676" w:rsidRDefault="008544AD" w:rsidP="007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Владелец домашнего сельскохозяй</w:t>
      </w:r>
      <w:r w:rsidR="00AA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ственного животного имеет право</w:t>
      </w:r>
      <w:r w:rsidR="004A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49B1" w:rsidRDefault="00716676" w:rsidP="00716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Получать необходимую информацию о порядке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выпаса и прогона сельскохозяйственных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4AD" w:rsidRPr="008544AD" w:rsidRDefault="008544AD" w:rsidP="0071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по содержанию животных, а так же по согласовани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ветеринарной службой района.</w:t>
      </w:r>
    </w:p>
    <w:p w:rsidR="00716676" w:rsidRDefault="008544AD" w:rsidP="0079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Получать справки или выписки из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 интересующим вопросам владельца л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подсобного хозяйства.  </w:t>
      </w:r>
    </w:p>
    <w:p w:rsidR="008544AD" w:rsidRPr="00716676" w:rsidRDefault="008544AD" w:rsidP="0071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     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Владелец  сельскохозяйственных животных обязан:</w:t>
      </w:r>
    </w:p>
    <w:p w:rsidR="004A0D95" w:rsidRDefault="004A0D95" w:rsidP="0079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4A0D95" w:rsidP="0079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Регистрировать и ставить на учет  животных  в  администрации МО 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сельсовет» в </w:t>
      </w:r>
      <w:proofErr w:type="spellStart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в соответствии с П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по содержанию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Обеспечивать безопасность граждан от воздействия домашних сельскохозяйственных животных, а так же обеспечивать спок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ойствие и тишину для окружающих.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допускать свободного выпаса и бродяжничества сельскохозяйственных домашних животных по террито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  образования.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3.4. Гуманно обращаться с сельскохоз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яйственными домашними животными.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3.5. Обеспечить сельскохозяйственных домашних животных кормом и водой,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безопасными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здоровья и в количестве, необходимом для нормального жизнеобеспечения сельскохозяйственных домашних животных с учетом их б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иологических особенностей.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 Соблюдать санитарные, гигиенические и ветеринарные правила содержания сельско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домашних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Представлять органам официального ветеринарного контроля сельскохозяйственных домашних животных для ежегодных обязательных ветеринарных мероприятий (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клинический осмотр, вакцинация, забор крови) для лабораторных исследований, незамедлительно извещать о случаях  гибели или подозрении на инфекционные заболевания, а также об их необычном поведении и до прибытия специалистов изолировать сельско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домашних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 должностных лиц органов государственного санитарно-эпидемиологич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и ветеринарного контроля.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 Не допускать загрязнения окружающей природной среды отходами животноводства, соблюдать правила у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тилизации биологических отходов.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3.10. Соблюдать правила прогона по населенному пункту и выпас сельско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домашних животных.</w:t>
      </w:r>
    </w:p>
    <w:p w:rsidR="00672D88" w:rsidRDefault="008544AD" w:rsidP="0071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Выполнять иные требования, установленные законодательством.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44AD" w:rsidRPr="008544AD" w:rsidRDefault="008544AD" w:rsidP="00672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Регистрация сельско</w:t>
      </w:r>
      <w:r w:rsidR="00AA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хозяйственных домашних животных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администрации МО 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осуществляется регистрация и перерегистрация сельскохозяйственных  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перерегистрация сельскохозяйственных  животных производится в целях:</w:t>
      </w:r>
    </w:p>
    <w:p w:rsidR="008544AD" w:rsidRPr="008544AD" w:rsidRDefault="008544AD" w:rsidP="00AA3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 учета сельскохозяйственных животных на территории МО 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б) решения проблемы безнадзорных сельскохозяйственных  животных;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в) осуществления ветеринарного и санитарного надзора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 сельскохозяйственными  животными, проведению мероприятий по предупреждению болезней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  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идентифицировать соответствующее животное. Для мечения используют любой доступный метод: татуировка, выжигание номера на рогах, установка бирки,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таврение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(холодным или горячим способом). 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регистрацию сельскохозяйственного животного плата не взимается.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регистрации владелец сельскохозяйственного  животного (кроме сельскохозяйственных предприятий) должен быть ознакомлен с настоящими Правилами по содержанию животных.</w:t>
      </w:r>
    </w:p>
    <w:p w:rsidR="008544AD" w:rsidRPr="008544AD" w:rsidRDefault="008544AD" w:rsidP="00D6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 В случае передачи (продажи) и убоя се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  животного владелец</w:t>
      </w:r>
      <w:r w:rsidR="00C4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обязан уведомить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госветслужбу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администрацию 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с регистрации сельскохозяйственного  животного.        </w:t>
      </w:r>
    </w:p>
    <w:p w:rsidR="00D6141D" w:rsidRPr="00D6141D" w:rsidRDefault="008544AD" w:rsidP="00D6141D">
      <w:pPr>
        <w:shd w:val="clear" w:color="auto" w:fill="FFFFFF"/>
        <w:spacing w:before="100" w:beforeAutospacing="1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условия содержания животных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 целях предупреждения болезней владельцы должны создать и обеспечить оптимальные условия содержания, кормления животных и чистоту на всех животноводческих и других объектах.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Владельцы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  обеспечить его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животными и доступ посторонних лиц.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в корм свиньям любые столово-кухонные отходы не прошедшие термическую обработку.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Строительство хозяйственных построек для содержания и р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азведения животных необходимо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544AD" w:rsidRPr="005C1CD2" w:rsidRDefault="008544AD" w:rsidP="005C1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хозяйственных построек для содержания и разведения  сельскохозяйственных животных необходимо руководствоваться 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Ветеринарнми</w:t>
      </w:r>
      <w:proofErr w:type="spellEnd"/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63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свиней в целях их воспроизводства, выращивания и реализации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41D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="00D6141D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Минсельхоза России 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21.10.2020 № 621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CD2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Ветеринарными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63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крупного рогатого скота в целях его воспроизводства, выращивания и реализации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6141D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5C1CD2" w:rsidRPr="005C1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Минсельхоза Р</w:t>
      </w:r>
      <w:r w:rsid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оссии от 21.10.2020  № 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расстояниями от помещений и выгулов (вольеров, навесов, загонов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содержания и разведения животных до окон жилых помещений и кухонь, которые  должны быть не менее расстояний  указанных в приложении №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 Правила по содержанию животных.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Расстояние от сараев для скота и птицы 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границы смежного земельного участка  по санитарно-бытовым и зооветеринарным требованиям долж</w:t>
      </w:r>
      <w:r w:rsidR="00630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менее: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усадебного одно</w:t>
      </w:r>
      <w:r w:rsid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двухквартирного дома - 3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постройки для содержания скота и птицы - 4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построек (бани, гаража и других) - 1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стволов высокорослых деревьев - 4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среднерослых - 2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кустарника - 1 м.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несоответствии расстояния от мест содержания сельскохозяйственных животных до жилых помещений в личном подсобном 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на  земельном участке,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  личного подсобного хозяйства несет административную ответственность и ему рекомендуется  снизить до нормы количество содержащихся на приусадебном земельном участке сельскохозяйственных животных, либо вынести содержание превышающего предельную норм</w:t>
      </w:r>
      <w:r w:rsid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количества животных за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  населенного  пункта  с регистрацией владельца личного подсобного хозяйства в качестве индивидуального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 или крестьянского (фермерского) хозяйства.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(черты населенного пункта) должна составлять не менее параметров указанных в приложении №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 Правила по содержанию животных.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5.7.  Рекомендуется не допускать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 Нахождение сельскохозяйственных животных за пределами подворья должно осуществляться под присмотр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  владельцев, доверенных  лиц (пастухов)  или  жителей,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выпас на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графика  выпаса,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гласовывается с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АМО «</w:t>
      </w:r>
      <w:proofErr w:type="spellStart"/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(специалист</w:t>
      </w:r>
      <w:r w:rsidR="0076605A" w:rsidRP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администрации)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 протокола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схода  граждан.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использования на приусадебном участке всего объема навоза и помета владелец должен  обеспечить его вывоз в специально отведенные места, исключающие распространение запахов и попадание навозных стоков в почву.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Навоз или компост подлежит применению методом внесения в почву </w:t>
      </w:r>
      <w:r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биотермического обеззараживания в соответствии с «</w:t>
      </w:r>
      <w:r w:rsidR="0063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Ветеринарно-санитарными</w:t>
      </w:r>
      <w:r w:rsidR="00672D88" w:rsidRPr="00672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63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bookmarkStart w:id="0" w:name="_GoBack"/>
      <w:bookmarkEnd w:id="0"/>
      <w:r w:rsidR="00672D88" w:rsidRPr="00672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 использованию в качестве органических удобрений навоза, помета и стоков при инфекционных и инвазионных болезнях животных и птицы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Минсельхозпрода России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04.08.1997 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13-7-2/1027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8544AD" w:rsidRPr="00716676" w:rsidRDefault="008544AD" w:rsidP="00716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ветеринарного надзора», утве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ржденных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ветеринарии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15.07.2002 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13-5-2/0522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Дезин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 и дератизация мест содержания животных и птицы должна осуществляться специализированными организациями-предприятиями за счет их владельцев в соответствии с санитарно-гигиеническими правилами и нормами.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Сельскохозяйственные животные должны  подлежать диагностическим исследованиям и вакцинациям против инфекционных и паразитарных заболеваний в соответствии с утвержденными профилактическими планами противоэпизоотических мероприятий государственных ветеринарных учреждений Астраханской области.</w:t>
      </w:r>
    </w:p>
    <w:p w:rsidR="008544AD" w:rsidRDefault="008544AD" w:rsidP="00F75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Сельскохозяйственные животные, завозимые в хозяйство или вывозимые из него (далее – перемещаемые животные) должны подлежать обязательной постановке на карантин под надзором государственной ветеринарной службы</w:t>
      </w:r>
      <w:r w:rsidRPr="00854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 в соответствии с ветеринарными правилами. Под карантином понимается изолированное содержание перемещаемых животных и ветеринарный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в течение 30 дней после ввоза или перед вывозом животных, проводимое с целью недопущения заноса или выноса возбудителей инфекционных болезней. </w:t>
      </w:r>
    </w:p>
    <w:p w:rsidR="00790C85" w:rsidRDefault="00790C85" w:rsidP="00F75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85" w:rsidRDefault="00790C85" w:rsidP="0079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Порядок выпаса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прогона</w:t>
      </w:r>
      <w:r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C85" w:rsidRPr="00790C85" w:rsidRDefault="004A0D95" w:rsidP="0079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</w:t>
      </w:r>
      <w:r w:rsidR="00790C85"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</w:t>
      </w:r>
      <w:r w:rsid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твенных</w:t>
      </w:r>
      <w:r w:rsidR="00790C85"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</w:p>
    <w:p w:rsidR="00790C85" w:rsidRPr="00790C85" w:rsidRDefault="00790C85" w:rsidP="00790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85" w:rsidRPr="00790C85" w:rsidRDefault="00790C85" w:rsidP="00790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Выпас сельскохозяйственных животных осуществляется на специально отведенных администрацией Муниципального образования местах, под наблюдением владельцев сельскохозяйственных животных, либо лиц, ими уполномоченных (общественных пастухов);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 Установить следующие участки для прогона сельскохозяйственных животных в районе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ологое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-Займище через автодорогу «Волгоград-Астрахань»:</w:t>
      </w:r>
    </w:p>
    <w:p w:rsidR="00790C85" w:rsidRPr="00790C85" w:rsidRDefault="00790C85" w:rsidP="00790C8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128,1 по 128,4 км,</w:t>
      </w:r>
    </w:p>
    <w:p w:rsidR="00790C85" w:rsidRPr="00790C85" w:rsidRDefault="00790C85" w:rsidP="00790C8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129,5 по 129,8 км,</w:t>
      </w:r>
    </w:p>
    <w:p w:rsidR="00790C85" w:rsidRPr="00790C85" w:rsidRDefault="00790C85" w:rsidP="00790C8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130,3 по 130,6 км.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Определить следующие улицы для прогона сельскохозяйственных животных по территории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ологое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-Займище: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Братская,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1 мая,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№ 1,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№ 2,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60 лет СССР.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Определить места для пастбищ частного скота КРС:</w:t>
      </w:r>
    </w:p>
    <w:p w:rsidR="00790C85" w:rsidRPr="00790C85" w:rsidRDefault="00790C85" w:rsidP="00790C8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на расстоянии 0,5 км от автодороги «Волгоград-Астрахань» до железной дороги, протяженность участка от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олянка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чека за дорогой на железнодорожной станции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с.Пологое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-Займище,</w:t>
      </w:r>
    </w:p>
    <w:p w:rsidR="00790C85" w:rsidRPr="00790C85" w:rsidRDefault="00790C85" w:rsidP="00790C8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пастбищ между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азарский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р.Подстепка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 Запрещается выпас сельскохозяйственных животных в парках, скверах, уничтожение животными зеленых насаждений.            </w:t>
      </w:r>
    </w:p>
    <w:p w:rsidR="00790C85" w:rsidRPr="008544AD" w:rsidRDefault="00790C85" w:rsidP="00F75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790C85" w:rsidP="00F75A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7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Действия (бездействия</w:t>
      </w:r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расценивающиеся</w:t>
      </w:r>
      <w:proofErr w:type="spellEnd"/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нарушени</w:t>
      </w:r>
      <w:r w:rsidR="00F7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Правил по содержанию животных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Правил по содержанию животных будут расцениваться следующие действия (бездействия):</w:t>
      </w:r>
    </w:p>
    <w:p w:rsidR="008544AD" w:rsidRPr="008544AD" w:rsidRDefault="00790C85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544AD"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маркировк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сельскохозяйственных животных.</w:t>
      </w:r>
    </w:p>
    <w:p w:rsidR="00F75AE9" w:rsidRDefault="00790C85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544AD"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проведения обязательных профилактических мероприятий: (исследование, иммунизация животных)  и  нарушение   сроков их проведения.</w:t>
      </w:r>
    </w:p>
    <w:p w:rsidR="008544AD" w:rsidRPr="008544AD" w:rsidRDefault="00790C85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544AD"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регистрации в </w:t>
      </w:r>
      <w:proofErr w:type="spellStart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сельскохозяйственных животных.</w:t>
      </w:r>
    </w:p>
    <w:p w:rsidR="00F75AE9" w:rsidRDefault="00790C85" w:rsidP="00F7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граждан от воздействия домашних сельскохозяйственных животных, а так же обеспечивать спокойствие и тишину дл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окружающих.</w:t>
      </w:r>
    </w:p>
    <w:p w:rsidR="009A090E" w:rsidRDefault="00790C85" w:rsidP="00F7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 допускать сво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бодного выпаса и бродяжничества 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домашних животных по территори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  образования.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5AE9" w:rsidRPr="00F75AE9" w:rsidRDefault="00F75AE9" w:rsidP="00F7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0E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0E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0E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0E" w:rsidRPr="008544AD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8544AD" w:rsidP="0085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F75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  содержания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 и птиц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F7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</w:p>
    <w:p w:rsidR="008544AD" w:rsidRPr="008544AD" w:rsidRDefault="008544AD" w:rsidP="00F7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 сельскохозяйственных животных</w:t>
      </w:r>
    </w:p>
    <w:p w:rsidR="008544AD" w:rsidRPr="008544AD" w:rsidRDefault="008544AD" w:rsidP="00F7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отношению к жилым секторам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-46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171"/>
        <w:gridCol w:w="1360"/>
        <w:gridCol w:w="1040"/>
        <w:gridCol w:w="1238"/>
        <w:gridCol w:w="819"/>
        <w:gridCol w:w="1418"/>
        <w:gridCol w:w="1408"/>
      </w:tblGrid>
      <w:tr w:rsidR="008544AD" w:rsidRPr="008544AD" w:rsidTr="00F75AE9"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F75AE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8544AD" w:rsidRPr="00F75AE9" w:rsidRDefault="00F75AE9" w:rsidP="00F75AE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разрыв, не менее</w:t>
            </w:r>
            <w:r w:rsidR="005B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44AD"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 от жилого сектора</w:t>
            </w:r>
          </w:p>
        </w:tc>
        <w:tc>
          <w:tcPr>
            <w:tcW w:w="8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F75AE9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</w:t>
            </w:r>
            <w:r w:rsidR="005B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44AD"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голов, не более</w:t>
            </w:r>
          </w:p>
        </w:tc>
      </w:tr>
      <w:tr w:rsidR="008544AD" w:rsidRPr="008544AD" w:rsidTr="00F75AE9"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овцы,</w:t>
            </w: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маточное поголовье основного стада</w:t>
            </w:r>
          </w:p>
        </w:tc>
      </w:tr>
      <w:tr w:rsidR="008544AD" w:rsidRPr="008544AD" w:rsidTr="00F75AE9"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5B49B1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44AD"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BE0089" w:rsidRDefault="00BE0089"/>
    <w:sectPr w:rsidR="00BE0089" w:rsidSect="007166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57"/>
    <w:rsid w:val="0005205D"/>
    <w:rsid w:val="002C022E"/>
    <w:rsid w:val="002D229E"/>
    <w:rsid w:val="004A0D95"/>
    <w:rsid w:val="005842C0"/>
    <w:rsid w:val="005B49B1"/>
    <w:rsid w:val="005C1CD2"/>
    <w:rsid w:val="00630258"/>
    <w:rsid w:val="00672D88"/>
    <w:rsid w:val="00716676"/>
    <w:rsid w:val="00761084"/>
    <w:rsid w:val="0076558B"/>
    <w:rsid w:val="0076605A"/>
    <w:rsid w:val="00790C85"/>
    <w:rsid w:val="008544AD"/>
    <w:rsid w:val="009059C6"/>
    <w:rsid w:val="00956D53"/>
    <w:rsid w:val="009A090E"/>
    <w:rsid w:val="009C5978"/>
    <w:rsid w:val="00AA3F86"/>
    <w:rsid w:val="00BE0089"/>
    <w:rsid w:val="00C44B05"/>
    <w:rsid w:val="00D47BDC"/>
    <w:rsid w:val="00D6141D"/>
    <w:rsid w:val="00DE7366"/>
    <w:rsid w:val="00EB0357"/>
    <w:rsid w:val="00F527DF"/>
    <w:rsid w:val="00F722B1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C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C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935B-74B0-4056-B3C0-7ABFD73C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2022-01-24T06:29:00Z</cp:lastPrinted>
  <dcterms:created xsi:type="dcterms:W3CDTF">2022-02-07T07:49:00Z</dcterms:created>
  <dcterms:modified xsi:type="dcterms:W3CDTF">2022-02-07T07:49:00Z</dcterms:modified>
</cp:coreProperties>
</file>