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B1" w:rsidRPr="00CE18B1" w:rsidRDefault="00CE18B1" w:rsidP="00D059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18B1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CE18B1" w:rsidRPr="00CE18B1" w:rsidRDefault="00CE18B1" w:rsidP="00D059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18B1">
        <w:rPr>
          <w:rFonts w:ascii="Times New Roman" w:hAnsi="Times New Roman"/>
          <w:sz w:val="28"/>
          <w:szCs w:val="28"/>
        </w:rPr>
        <w:t>«</w:t>
      </w:r>
      <w:r w:rsidR="00D059BA"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CE18B1">
        <w:rPr>
          <w:rFonts w:ascii="Times New Roman" w:hAnsi="Times New Roman"/>
          <w:sz w:val="28"/>
          <w:szCs w:val="28"/>
        </w:rPr>
        <w:t>ПОЛОГОЗАЙМИЩЕНСКИЙ</w:t>
      </w:r>
      <w:r w:rsidR="00D059BA">
        <w:rPr>
          <w:rFonts w:ascii="Times New Roman" w:hAnsi="Times New Roman"/>
          <w:sz w:val="28"/>
          <w:szCs w:val="28"/>
        </w:rPr>
        <w:t xml:space="preserve">           </w:t>
      </w:r>
      <w:r w:rsidRPr="00CE18B1">
        <w:rPr>
          <w:rFonts w:ascii="Times New Roman" w:hAnsi="Times New Roman"/>
          <w:sz w:val="28"/>
          <w:szCs w:val="28"/>
        </w:rPr>
        <w:t xml:space="preserve"> СЕЛЬСОВЕТ</w:t>
      </w:r>
      <w:r w:rsidR="00D059BA">
        <w:rPr>
          <w:rFonts w:ascii="Times New Roman" w:hAnsi="Times New Roman"/>
          <w:sz w:val="28"/>
          <w:szCs w:val="28"/>
        </w:rPr>
        <w:t xml:space="preserve"> </w:t>
      </w:r>
      <w:r w:rsidR="00D059BA" w:rsidRPr="00CE18B1">
        <w:rPr>
          <w:rFonts w:ascii="Times New Roman" w:hAnsi="Times New Roman"/>
          <w:sz w:val="28"/>
          <w:szCs w:val="28"/>
        </w:rPr>
        <w:t>АХТУБИНСК</w:t>
      </w:r>
      <w:r w:rsidR="00D059BA">
        <w:rPr>
          <w:rFonts w:ascii="Times New Roman" w:hAnsi="Times New Roman"/>
          <w:sz w:val="28"/>
          <w:szCs w:val="28"/>
        </w:rPr>
        <w:t>ОГО</w:t>
      </w:r>
      <w:r w:rsidR="00D059BA" w:rsidRPr="00CE18B1">
        <w:rPr>
          <w:rFonts w:ascii="Times New Roman" w:hAnsi="Times New Roman"/>
          <w:sz w:val="28"/>
          <w:szCs w:val="28"/>
        </w:rPr>
        <w:t xml:space="preserve"> </w:t>
      </w:r>
      <w:r w:rsidR="00D059BA">
        <w:rPr>
          <w:rFonts w:ascii="Times New Roman" w:hAnsi="Times New Roman"/>
          <w:sz w:val="28"/>
          <w:szCs w:val="28"/>
        </w:rPr>
        <w:t xml:space="preserve">МУНИЦИПАЛЬНОГО </w:t>
      </w:r>
      <w:r w:rsidR="00D059BA" w:rsidRPr="00CE18B1">
        <w:rPr>
          <w:rFonts w:ascii="Times New Roman" w:hAnsi="Times New Roman"/>
          <w:sz w:val="28"/>
          <w:szCs w:val="28"/>
        </w:rPr>
        <w:t>РАЙОН</w:t>
      </w:r>
      <w:r w:rsidR="00D059BA">
        <w:rPr>
          <w:rFonts w:ascii="Times New Roman" w:hAnsi="Times New Roman"/>
          <w:sz w:val="28"/>
          <w:szCs w:val="28"/>
        </w:rPr>
        <w:t>А</w:t>
      </w:r>
      <w:r w:rsidR="00D059BA" w:rsidRPr="00CE18B1">
        <w:rPr>
          <w:rFonts w:ascii="Times New Roman" w:hAnsi="Times New Roman"/>
          <w:sz w:val="28"/>
          <w:szCs w:val="28"/>
        </w:rPr>
        <w:t xml:space="preserve"> АСТРАХАНСК</w:t>
      </w:r>
      <w:r w:rsidR="00D059BA">
        <w:rPr>
          <w:rFonts w:ascii="Times New Roman" w:hAnsi="Times New Roman"/>
          <w:sz w:val="28"/>
          <w:szCs w:val="28"/>
        </w:rPr>
        <w:t>ОЙ</w:t>
      </w:r>
      <w:r w:rsidR="00D059BA" w:rsidRPr="00CE18B1">
        <w:rPr>
          <w:rFonts w:ascii="Times New Roman" w:hAnsi="Times New Roman"/>
          <w:sz w:val="28"/>
          <w:szCs w:val="28"/>
        </w:rPr>
        <w:t xml:space="preserve"> ОБЛАСТ</w:t>
      </w:r>
      <w:r w:rsidR="00D059BA">
        <w:rPr>
          <w:rFonts w:ascii="Times New Roman" w:hAnsi="Times New Roman"/>
          <w:sz w:val="28"/>
          <w:szCs w:val="28"/>
        </w:rPr>
        <w:t>И»</w:t>
      </w:r>
    </w:p>
    <w:p w:rsidR="00CE18B1" w:rsidRPr="00CE18B1" w:rsidRDefault="00CE18B1" w:rsidP="00CE18B1">
      <w:pPr>
        <w:pStyle w:val="1"/>
        <w:tabs>
          <w:tab w:val="left" w:pos="0"/>
        </w:tabs>
        <w:jc w:val="center"/>
        <w:rPr>
          <w:sz w:val="24"/>
        </w:rPr>
      </w:pPr>
    </w:p>
    <w:p w:rsidR="00CE18B1" w:rsidRPr="00CE18B1" w:rsidRDefault="00CE18B1" w:rsidP="00CE18B1">
      <w:pPr>
        <w:rPr>
          <w:rFonts w:ascii="Times New Roman" w:hAnsi="Times New Roman"/>
        </w:rPr>
      </w:pPr>
    </w:p>
    <w:p w:rsidR="00CE18B1" w:rsidRPr="00CE18B1" w:rsidRDefault="00CE18B1" w:rsidP="00CE18B1">
      <w:pPr>
        <w:pStyle w:val="1"/>
        <w:tabs>
          <w:tab w:val="left" w:pos="0"/>
        </w:tabs>
        <w:jc w:val="center"/>
        <w:rPr>
          <w:szCs w:val="28"/>
        </w:rPr>
      </w:pPr>
      <w:r w:rsidRPr="00CE18B1">
        <w:rPr>
          <w:szCs w:val="28"/>
        </w:rPr>
        <w:t>РАСПОРЯЖЕНИЕ</w:t>
      </w:r>
    </w:p>
    <w:p w:rsidR="00CE18B1" w:rsidRPr="00CE18B1" w:rsidRDefault="00CE18B1" w:rsidP="00CE18B1">
      <w:pPr>
        <w:jc w:val="center"/>
        <w:rPr>
          <w:rFonts w:ascii="Times New Roman" w:hAnsi="Times New Roman"/>
        </w:rPr>
      </w:pPr>
    </w:p>
    <w:p w:rsidR="00CE18B1" w:rsidRPr="00CE18B1" w:rsidRDefault="00CE18B1" w:rsidP="00CE18B1">
      <w:pPr>
        <w:rPr>
          <w:rFonts w:ascii="Times New Roman" w:hAnsi="Times New Roman"/>
        </w:rPr>
      </w:pPr>
    </w:p>
    <w:p w:rsidR="00CE18B1" w:rsidRPr="00CE18B1" w:rsidRDefault="00F22363" w:rsidP="00CE18B1">
      <w:pPr>
        <w:pStyle w:val="1"/>
        <w:tabs>
          <w:tab w:val="left" w:pos="0"/>
        </w:tabs>
        <w:jc w:val="left"/>
        <w:rPr>
          <w:szCs w:val="28"/>
        </w:rPr>
      </w:pPr>
      <w:r>
        <w:rPr>
          <w:szCs w:val="28"/>
        </w:rPr>
        <w:t>28</w:t>
      </w:r>
      <w:r w:rsidR="00CE18B1" w:rsidRPr="00CE18B1">
        <w:rPr>
          <w:szCs w:val="28"/>
        </w:rPr>
        <w:t>.</w:t>
      </w:r>
      <w:r>
        <w:rPr>
          <w:szCs w:val="28"/>
        </w:rPr>
        <w:t xml:space="preserve"> 02 </w:t>
      </w:r>
      <w:r w:rsidR="00CE18B1" w:rsidRPr="00CE18B1">
        <w:rPr>
          <w:szCs w:val="28"/>
        </w:rPr>
        <w:t>.202</w:t>
      </w:r>
      <w:r w:rsidR="00D059BA">
        <w:rPr>
          <w:szCs w:val="28"/>
        </w:rPr>
        <w:t>4</w:t>
      </w:r>
      <w:r w:rsidR="00CE18B1" w:rsidRPr="00CE18B1">
        <w:rPr>
          <w:szCs w:val="28"/>
        </w:rPr>
        <w:t xml:space="preserve">                                                                       </w:t>
      </w:r>
      <w:r w:rsidR="00CE18B1" w:rsidRPr="00CE18B1">
        <w:rPr>
          <w:szCs w:val="28"/>
        </w:rPr>
        <w:tab/>
        <w:t xml:space="preserve">                        № </w:t>
      </w:r>
      <w:r>
        <w:rPr>
          <w:szCs w:val="28"/>
        </w:rPr>
        <w:t>7</w:t>
      </w:r>
      <w:r w:rsidR="00CE18B1" w:rsidRPr="00CE18B1">
        <w:rPr>
          <w:szCs w:val="28"/>
        </w:rPr>
        <w:t>-р</w:t>
      </w:r>
    </w:p>
    <w:p w:rsidR="00CE18B1" w:rsidRPr="00CE18B1" w:rsidRDefault="00CE18B1" w:rsidP="00CE18B1">
      <w:pPr>
        <w:pStyle w:val="1"/>
        <w:tabs>
          <w:tab w:val="left" w:pos="0"/>
        </w:tabs>
        <w:jc w:val="center"/>
        <w:rPr>
          <w:b/>
          <w:szCs w:val="28"/>
        </w:rPr>
      </w:pPr>
    </w:p>
    <w:p w:rsidR="00CE18B1" w:rsidRPr="00CE18B1" w:rsidRDefault="00CE18B1" w:rsidP="00CE18B1">
      <w:pPr>
        <w:rPr>
          <w:rFonts w:ascii="Times New Roman" w:hAnsi="Times New Roman"/>
          <w:sz w:val="28"/>
          <w:szCs w:val="28"/>
        </w:rPr>
      </w:pPr>
    </w:p>
    <w:p w:rsidR="00CE18B1" w:rsidRPr="00CE18B1" w:rsidRDefault="00CE18B1" w:rsidP="00D059BA">
      <w:pPr>
        <w:autoSpaceDE w:val="0"/>
        <w:autoSpaceDN w:val="0"/>
        <w:adjustRightInd w:val="0"/>
        <w:spacing w:after="0" w:line="276" w:lineRule="auto"/>
        <w:ind w:left="840" w:right="24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принятии в казну </w:t>
      </w:r>
      <w:r w:rsidRPr="00CE18B1">
        <w:rPr>
          <w:rFonts w:ascii="Times New Roman" w:hAnsi="Times New Roman"/>
          <w:sz w:val="28"/>
          <w:szCs w:val="28"/>
          <w:lang w:eastAsia="ru-RU"/>
        </w:rPr>
        <w:t>а</w:t>
      </w: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образования «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CE18B1">
        <w:rPr>
          <w:rFonts w:ascii="Times New Roman" w:hAnsi="Times New Roman"/>
          <w:sz w:val="28"/>
          <w:szCs w:val="28"/>
          <w:lang w:eastAsia="ru-RU"/>
        </w:rPr>
        <w:t>Пологозаймищ</w:t>
      </w: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>енский</w:t>
      </w:r>
      <w:proofErr w:type="spellEnd"/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>Ахтубинского</w:t>
      </w:r>
      <w:proofErr w:type="spellEnd"/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Астраханской области</w:t>
      </w: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>» объектов недвижимого имущества.</w:t>
      </w:r>
    </w:p>
    <w:p w:rsidR="00CE18B1" w:rsidRPr="00CE18B1" w:rsidRDefault="00CE18B1" w:rsidP="00CE18B1">
      <w:pPr>
        <w:spacing w:after="0" w:line="240" w:lineRule="auto"/>
        <w:ind w:left="8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8B1" w:rsidRPr="00CE18B1" w:rsidRDefault="00CE18B1" w:rsidP="00CE18B1">
      <w:pPr>
        <w:spacing w:after="0" w:line="240" w:lineRule="auto"/>
        <w:ind w:left="8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8B1" w:rsidRPr="00CE18B1" w:rsidRDefault="00CE18B1" w:rsidP="00D059BA">
      <w:pPr>
        <w:spacing w:after="0" w:line="276" w:lineRule="auto"/>
        <w:ind w:left="426"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муниципального образования «Сельское поселение </w:t>
      </w:r>
      <w:proofErr w:type="spellStart"/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>Ахтубинского</w:t>
      </w:r>
      <w:proofErr w:type="spellEnd"/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Астраханской области»:</w:t>
      </w:r>
    </w:p>
    <w:p w:rsidR="00CE18B1" w:rsidRPr="00CE18B1" w:rsidRDefault="00CE18B1" w:rsidP="00D059BA">
      <w:pPr>
        <w:spacing w:after="0" w:line="276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8B1" w:rsidRPr="00CE18B1" w:rsidRDefault="00CE18B1" w:rsidP="00D059BA">
      <w:pPr>
        <w:numPr>
          <w:ilvl w:val="0"/>
          <w:numId w:val="2"/>
        </w:numPr>
        <w:tabs>
          <w:tab w:val="clear" w:pos="840"/>
        </w:tabs>
        <w:suppressAutoHyphens/>
        <w:spacing w:after="0" w:line="276" w:lineRule="auto"/>
        <w:ind w:left="426" w:firstLine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Поставить в казну Администрации 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CE18B1">
        <w:rPr>
          <w:rFonts w:ascii="Times New Roman" w:hAnsi="Times New Roman"/>
          <w:sz w:val="28"/>
          <w:szCs w:val="28"/>
          <w:lang w:eastAsia="ru-RU"/>
        </w:rPr>
        <w:t>Пологозаймищ</w:t>
      </w: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>енский</w:t>
      </w:r>
      <w:proofErr w:type="spellEnd"/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>Ахтубинского</w:t>
      </w:r>
      <w:proofErr w:type="spellEnd"/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>района Астраханской области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E1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>объект недвижимого имущества</w:t>
      </w:r>
      <w:r w:rsidR="00F2236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нежилое здание</w:t>
      </w: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CE18B1" w:rsidRPr="00CE18B1" w:rsidRDefault="00CE18B1" w:rsidP="00D059BA">
      <w:pPr>
        <w:numPr>
          <w:ilvl w:val="0"/>
          <w:numId w:val="2"/>
        </w:numPr>
        <w:tabs>
          <w:tab w:val="clear" w:pos="840"/>
          <w:tab w:val="num" w:pos="426"/>
        </w:tabs>
        <w:suppressAutoHyphens/>
        <w:spacing w:after="0" w:line="276" w:lineRule="auto"/>
        <w:ind w:left="426" w:firstLine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E18B1" w:rsidRPr="00CE18B1" w:rsidRDefault="00CE18B1" w:rsidP="00CE18B1">
      <w:pPr>
        <w:ind w:left="840"/>
        <w:jc w:val="both"/>
        <w:rPr>
          <w:rFonts w:ascii="Times New Roman" w:hAnsi="Times New Roman"/>
          <w:sz w:val="28"/>
          <w:szCs w:val="28"/>
        </w:rPr>
      </w:pPr>
    </w:p>
    <w:p w:rsidR="00CE18B1" w:rsidRPr="00CE18B1" w:rsidRDefault="00CE18B1" w:rsidP="00CE18B1">
      <w:pPr>
        <w:jc w:val="center"/>
        <w:rPr>
          <w:rFonts w:ascii="Times New Roman" w:hAnsi="Times New Roman"/>
          <w:sz w:val="28"/>
          <w:szCs w:val="28"/>
        </w:rPr>
      </w:pPr>
    </w:p>
    <w:p w:rsidR="00CE18B1" w:rsidRPr="00CE18B1" w:rsidRDefault="00D059BA" w:rsidP="00CE18B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18B1" w:rsidRPr="00CE18B1">
        <w:rPr>
          <w:rFonts w:ascii="Times New Roman" w:hAnsi="Times New Roman"/>
          <w:sz w:val="28"/>
          <w:szCs w:val="28"/>
        </w:rPr>
        <w:t>Глава муниципального образования                                В.</w:t>
      </w:r>
      <w:r>
        <w:rPr>
          <w:rFonts w:ascii="Times New Roman" w:hAnsi="Times New Roman"/>
          <w:sz w:val="28"/>
          <w:szCs w:val="28"/>
        </w:rPr>
        <w:t xml:space="preserve"> </w:t>
      </w:r>
      <w:r w:rsidR="00CE18B1" w:rsidRPr="00CE18B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E18B1" w:rsidRPr="00CE18B1">
        <w:rPr>
          <w:rFonts w:ascii="Times New Roman" w:hAnsi="Times New Roman"/>
          <w:sz w:val="28"/>
          <w:szCs w:val="28"/>
        </w:rPr>
        <w:t xml:space="preserve"> Курбатов</w:t>
      </w:r>
      <w:r w:rsidR="00CE18B1" w:rsidRPr="00CE18B1">
        <w:rPr>
          <w:rFonts w:ascii="Times New Roman" w:hAnsi="Times New Roman"/>
        </w:rPr>
        <w:t xml:space="preserve">                                                   </w:t>
      </w:r>
    </w:p>
    <w:p w:rsidR="000748C8" w:rsidRPr="00CE18B1" w:rsidRDefault="000748C8" w:rsidP="000748C8">
      <w:pPr>
        <w:spacing w:line="25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8B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748C8" w:rsidRPr="00CE18B1" w:rsidRDefault="000748C8" w:rsidP="000748C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8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CE18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распоряжению администрации  </w:t>
      </w:r>
      <w:r w:rsidR="00D059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CE18B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059B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="00CE18B1" w:rsidRPr="00CE18B1">
        <w:rPr>
          <w:rFonts w:ascii="Times New Roman" w:eastAsia="Times New Roman" w:hAnsi="Times New Roman"/>
          <w:sz w:val="24"/>
          <w:szCs w:val="24"/>
          <w:lang w:eastAsia="ru-RU"/>
        </w:rPr>
        <w:t>Пологозаймищ</w:t>
      </w:r>
      <w:r w:rsidRPr="00CE18B1">
        <w:rPr>
          <w:rFonts w:ascii="Times New Roman" w:eastAsia="Times New Roman" w:hAnsi="Times New Roman"/>
          <w:sz w:val="24"/>
          <w:szCs w:val="24"/>
          <w:lang w:eastAsia="ru-RU"/>
        </w:rPr>
        <w:t>енский</w:t>
      </w:r>
      <w:proofErr w:type="spellEnd"/>
      <w:r w:rsidRPr="00CE18B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="00D059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059BA">
        <w:rPr>
          <w:rFonts w:ascii="Times New Roman" w:eastAsia="Times New Roman" w:hAnsi="Times New Roman"/>
          <w:sz w:val="24"/>
          <w:szCs w:val="24"/>
          <w:lang w:eastAsia="ru-RU"/>
        </w:rPr>
        <w:t>Ахтубинского</w:t>
      </w:r>
      <w:proofErr w:type="spellEnd"/>
      <w:r w:rsidR="00D059B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Астраханской области</w:t>
      </w:r>
      <w:r w:rsidR="00CE18B1" w:rsidRPr="00CE18B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748C8" w:rsidRPr="00CE18B1" w:rsidRDefault="00F26D9A" w:rsidP="000748C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2236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55BCC" w:rsidRPr="00CE18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22363">
        <w:rPr>
          <w:rFonts w:ascii="Times New Roman" w:eastAsia="Times New Roman" w:hAnsi="Times New Roman"/>
          <w:sz w:val="24"/>
          <w:szCs w:val="24"/>
          <w:lang w:eastAsia="ru-RU"/>
        </w:rPr>
        <w:t xml:space="preserve"> 02. </w:t>
      </w:r>
      <w:r w:rsidR="00855BCC" w:rsidRPr="00CE18B1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059B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55BCC" w:rsidRPr="00CE18B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22363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bookmarkStart w:id="0" w:name="_GoBack"/>
      <w:bookmarkEnd w:id="0"/>
      <w:r w:rsidR="000748C8" w:rsidRPr="00CE18B1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0748C8" w:rsidRDefault="000748C8" w:rsidP="00074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8C8" w:rsidRDefault="000748C8" w:rsidP="00074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объектов недвижимого имущества, подлежащего постановке на баланс </w:t>
      </w:r>
      <w:r w:rsidR="00F2236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CE18B1">
        <w:rPr>
          <w:rFonts w:ascii="Times New Roman" w:eastAsia="Times New Roman" w:hAnsi="Times New Roman"/>
          <w:sz w:val="28"/>
          <w:szCs w:val="28"/>
          <w:lang w:eastAsia="ru-RU"/>
        </w:rPr>
        <w:t>Пологозаймищ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Астраханской области</w:t>
      </w:r>
      <w:r w:rsidR="00D059B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748C8" w:rsidRDefault="000748C8" w:rsidP="00074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69" w:type="dxa"/>
        <w:tblInd w:w="-575" w:type="dxa"/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548"/>
        <w:gridCol w:w="3174"/>
        <w:gridCol w:w="1460"/>
        <w:gridCol w:w="2262"/>
        <w:gridCol w:w="2425"/>
      </w:tblGrid>
      <w:tr w:rsidR="000748C8" w:rsidRPr="00CE18B1" w:rsidTr="00CE18B1">
        <w:trPr>
          <w:trHeight w:val="680"/>
        </w:trPr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8C8" w:rsidRPr="00CE18B1" w:rsidRDefault="000748C8" w:rsidP="00C7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18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18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8C8" w:rsidRPr="00CE18B1" w:rsidRDefault="000748C8" w:rsidP="00C7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8C8" w:rsidRPr="00CE18B1" w:rsidRDefault="000748C8" w:rsidP="00C74BC0">
            <w:pPr>
              <w:spacing w:after="0" w:line="240" w:lineRule="auto"/>
              <w:ind w:left="-60" w:right="-82" w:firstLine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8C8" w:rsidRPr="00CE18B1" w:rsidRDefault="000748C8" w:rsidP="00C7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8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8C8" w:rsidRPr="00CE18B1" w:rsidRDefault="000748C8" w:rsidP="00C7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0748C8" w:rsidRPr="00CE18B1" w:rsidTr="00CE18B1">
        <w:trPr>
          <w:trHeight w:val="1373"/>
        </w:trPr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8C8" w:rsidRPr="00CE18B1" w:rsidRDefault="000748C8" w:rsidP="00C74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8C8" w:rsidRPr="00CE18B1" w:rsidRDefault="00F22363" w:rsidP="00F2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</w:t>
            </w:r>
            <w:r w:rsidR="00855BCC"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="00855BCC"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насосной станции</w:t>
            </w:r>
            <w:r w:rsidR="000748C8"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кадастровым номером </w:t>
            </w:r>
            <w:r w:rsidR="00CE18B1">
              <w:rPr>
                <w:rFonts w:ascii="Times New Roman" w:hAnsi="Times New Roman"/>
                <w:color w:val="000000"/>
                <w:sz w:val="24"/>
                <w:szCs w:val="24"/>
              </w:rPr>
              <w:t>30:01:</w:t>
            </w:r>
            <w:r w:rsidR="000748C8" w:rsidRPr="00CE18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E18B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  <w:r w:rsidR="000748C8" w:rsidRPr="00CE18B1">
              <w:rPr>
                <w:rFonts w:ascii="Times New Roman" w:hAnsi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2631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8C8" w:rsidRPr="00CE18B1" w:rsidRDefault="00F22363" w:rsidP="00F2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855BCC"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8C8" w:rsidRPr="00CE18B1" w:rsidRDefault="00855BCC" w:rsidP="00F2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2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F2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  <w:r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2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 w:rsid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48C8"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8C8" w:rsidRPr="00CE18B1" w:rsidRDefault="000748C8" w:rsidP="00D0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Астраханская обл., Ахтубинский р-н, с. </w:t>
            </w:r>
            <w:r w:rsid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Пологое Займище</w:t>
            </w:r>
            <w:r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="00D05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Больничная</w:t>
            </w:r>
            <w:r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5BCC" w:rsidRPr="00CE18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1</w:t>
            </w:r>
            <w:r w:rsidR="00D05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0748C8" w:rsidRPr="00CE18B1" w:rsidRDefault="000748C8" w:rsidP="000748C8">
      <w:pPr>
        <w:spacing w:line="254" w:lineRule="auto"/>
        <w:rPr>
          <w:rFonts w:ascii="Times New Roman" w:hAnsi="Times New Roman"/>
        </w:rPr>
      </w:pPr>
    </w:p>
    <w:p w:rsidR="000748C8" w:rsidRPr="00CE18B1" w:rsidRDefault="000748C8" w:rsidP="000748C8">
      <w:pPr>
        <w:spacing w:line="254" w:lineRule="auto"/>
        <w:rPr>
          <w:rFonts w:ascii="Times New Roman" w:hAnsi="Times New Roman"/>
        </w:rPr>
      </w:pPr>
      <w:r w:rsidRPr="00CE18B1">
        <w:rPr>
          <w:rFonts w:ascii="Times New Roman" w:hAnsi="Times New Roman"/>
        </w:rPr>
        <w:t>ВЕРНО:</w:t>
      </w:r>
    </w:p>
    <w:p w:rsidR="009768B0" w:rsidRDefault="009768B0"/>
    <w:sectPr w:rsidR="009768B0" w:rsidSect="0068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B2"/>
    <w:rsid w:val="000748C8"/>
    <w:rsid w:val="003C3FA0"/>
    <w:rsid w:val="00681BC5"/>
    <w:rsid w:val="00682DF9"/>
    <w:rsid w:val="00855BCC"/>
    <w:rsid w:val="009768B0"/>
    <w:rsid w:val="00BB5691"/>
    <w:rsid w:val="00CE18B1"/>
    <w:rsid w:val="00D059BA"/>
    <w:rsid w:val="00E25D91"/>
    <w:rsid w:val="00E266B2"/>
    <w:rsid w:val="00F22363"/>
    <w:rsid w:val="00F2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C8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18B1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CC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E18B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C8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18B1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CC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E18B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Бухгалтер</cp:lastModifiedBy>
  <cp:revision>4</cp:revision>
  <cp:lastPrinted>2024-02-28T11:15:00Z</cp:lastPrinted>
  <dcterms:created xsi:type="dcterms:W3CDTF">2024-02-28T10:51:00Z</dcterms:created>
  <dcterms:modified xsi:type="dcterms:W3CDTF">2024-02-28T11:16:00Z</dcterms:modified>
</cp:coreProperties>
</file>