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D" w:rsidRDefault="0053325D" w:rsidP="0053325D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 Астраханская область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3243" w:rsidRPr="0088350A" w:rsidRDefault="00B93243" w:rsidP="0088350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93243" w:rsidRPr="00C31331" w:rsidRDefault="00E2108E" w:rsidP="0088350A">
      <w:pPr>
        <w:spacing w:after="0" w:line="240" w:lineRule="auto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>.1</w:t>
      </w:r>
      <w:r w:rsidR="0053325D">
        <w:rPr>
          <w:rFonts w:ascii="Times New Roman" w:hAnsi="Times New Roman"/>
          <w:sz w:val="28"/>
          <w:szCs w:val="28"/>
          <w:lang w:eastAsia="ru-RU"/>
        </w:rPr>
        <w:t>0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>.202</w:t>
      </w:r>
      <w:r w:rsidR="00155356">
        <w:rPr>
          <w:rFonts w:ascii="Times New Roman" w:hAnsi="Times New Roman"/>
          <w:sz w:val="28"/>
          <w:szCs w:val="28"/>
          <w:lang w:eastAsia="ru-RU"/>
        </w:rPr>
        <w:t>2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C3133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5332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3133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55356">
        <w:rPr>
          <w:rFonts w:ascii="Times New Roman" w:hAnsi="Times New Roman"/>
          <w:sz w:val="28"/>
          <w:szCs w:val="28"/>
          <w:lang w:eastAsia="ru-RU"/>
        </w:rPr>
        <w:t>41</w:t>
      </w:r>
    </w:p>
    <w:p w:rsidR="00B93243" w:rsidRPr="00C31331" w:rsidRDefault="00B93243" w:rsidP="0088350A">
      <w:pPr>
        <w:tabs>
          <w:tab w:val="left" w:pos="2748"/>
        </w:tabs>
        <w:suppressAutoHyphens/>
        <w:spacing w:after="0" w:line="240" w:lineRule="auto"/>
        <w:rPr>
          <w:rFonts w:ascii="Times New Roman" w:hAnsi="Times New Roman"/>
          <w:spacing w:val="38"/>
          <w:sz w:val="24"/>
          <w:szCs w:val="24"/>
          <w:lang w:eastAsia="ar-SA"/>
        </w:rPr>
      </w:pPr>
      <w:r w:rsidRPr="00C31331">
        <w:rPr>
          <w:rFonts w:ascii="Times New Roman" w:hAnsi="Times New Roman"/>
          <w:spacing w:val="38"/>
          <w:sz w:val="24"/>
          <w:szCs w:val="24"/>
          <w:lang w:eastAsia="ar-SA"/>
        </w:rPr>
        <w:tab/>
      </w:r>
    </w:p>
    <w:p w:rsidR="001915A0" w:rsidRPr="001915A0" w:rsidRDefault="001915A0" w:rsidP="001915A0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на период 202</w:t>
      </w:r>
      <w:r w:rsidR="00155356">
        <w:rPr>
          <w:rFonts w:ascii="Times New Roman" w:hAnsi="Times New Roman"/>
          <w:sz w:val="28"/>
          <w:szCs w:val="28"/>
        </w:rPr>
        <w:t>3</w:t>
      </w:r>
      <w:r w:rsidRPr="001915A0">
        <w:rPr>
          <w:rFonts w:ascii="Times New Roman" w:hAnsi="Times New Roman"/>
          <w:sz w:val="28"/>
          <w:szCs w:val="28"/>
        </w:rPr>
        <w:t>-202</w:t>
      </w:r>
      <w:r w:rsidR="00155356">
        <w:rPr>
          <w:rFonts w:ascii="Times New Roman" w:hAnsi="Times New Roman"/>
          <w:sz w:val="28"/>
          <w:szCs w:val="28"/>
        </w:rPr>
        <w:t>5</w:t>
      </w:r>
      <w:r w:rsidRPr="001915A0">
        <w:rPr>
          <w:rFonts w:ascii="Times New Roman" w:hAnsi="Times New Roman"/>
          <w:sz w:val="28"/>
          <w:szCs w:val="28"/>
        </w:rPr>
        <w:t xml:space="preserve"> годы</w:t>
      </w:r>
    </w:p>
    <w:p w:rsidR="001915A0" w:rsidRPr="001915A0" w:rsidRDefault="001915A0" w:rsidP="00191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eastAsia="Arial" w:hAnsi="Times New Roman"/>
          <w:sz w:val="28"/>
          <w:szCs w:val="28"/>
        </w:rPr>
        <w:t xml:space="preserve"> </w:t>
      </w:r>
      <w:r w:rsidRPr="001915A0">
        <w:rPr>
          <w:rFonts w:ascii="Times New Roman" w:eastAsia="Arial" w:hAnsi="Times New Roman"/>
          <w:sz w:val="28"/>
          <w:szCs w:val="28"/>
        </w:rPr>
        <w:tab/>
        <w:t xml:space="preserve">В соответствии со статьей 173 Бюджетного кодекса Российской Федерации,  </w:t>
      </w:r>
      <w:r w:rsidRPr="001915A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от 1</w:t>
      </w:r>
      <w:r w:rsidR="00D6477E">
        <w:rPr>
          <w:rFonts w:ascii="Times New Roman" w:hAnsi="Times New Roman"/>
          <w:sz w:val="28"/>
          <w:szCs w:val="28"/>
        </w:rPr>
        <w:t>1</w:t>
      </w:r>
      <w:r w:rsidRPr="001915A0">
        <w:rPr>
          <w:rFonts w:ascii="Times New Roman" w:hAnsi="Times New Roman"/>
          <w:sz w:val="28"/>
          <w:szCs w:val="28"/>
        </w:rPr>
        <w:t>.1</w:t>
      </w:r>
      <w:r w:rsidR="00D6477E">
        <w:rPr>
          <w:rFonts w:ascii="Times New Roman" w:hAnsi="Times New Roman"/>
          <w:sz w:val="28"/>
          <w:szCs w:val="28"/>
        </w:rPr>
        <w:t>0</w:t>
      </w:r>
      <w:r w:rsidRPr="001915A0">
        <w:rPr>
          <w:rFonts w:ascii="Times New Roman" w:hAnsi="Times New Roman"/>
          <w:sz w:val="28"/>
          <w:szCs w:val="28"/>
        </w:rPr>
        <w:t>.201</w:t>
      </w:r>
      <w:r w:rsidR="00D6477E">
        <w:rPr>
          <w:rFonts w:ascii="Times New Roman" w:hAnsi="Times New Roman"/>
          <w:sz w:val="28"/>
          <w:szCs w:val="28"/>
        </w:rPr>
        <w:t>7</w:t>
      </w:r>
      <w:r w:rsidRPr="001915A0">
        <w:rPr>
          <w:rFonts w:ascii="Times New Roman" w:hAnsi="Times New Roman"/>
          <w:sz w:val="28"/>
          <w:szCs w:val="28"/>
        </w:rPr>
        <w:t xml:space="preserve"> № </w:t>
      </w:r>
      <w:r w:rsidR="00D6477E">
        <w:rPr>
          <w:rFonts w:ascii="Times New Roman" w:hAnsi="Times New Roman"/>
          <w:sz w:val="28"/>
          <w:szCs w:val="28"/>
        </w:rPr>
        <w:t>27</w:t>
      </w:r>
      <w:r w:rsidRPr="001915A0">
        <w:rPr>
          <w:rFonts w:ascii="Times New Roman" w:hAnsi="Times New Roman"/>
          <w:sz w:val="28"/>
          <w:szCs w:val="28"/>
        </w:rPr>
        <w:t xml:space="preserve"> «Об утверждении Порядка разработки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»,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</w:t>
      </w: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E210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ПОСТАНОВЛЯЕТ:</w:t>
      </w:r>
    </w:p>
    <w:p w:rsidR="001915A0" w:rsidRPr="001915A0" w:rsidRDefault="001915A0" w:rsidP="0019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 xml:space="preserve">1. </w:t>
      </w:r>
      <w:r w:rsidRPr="001915A0">
        <w:rPr>
          <w:rFonts w:ascii="Times New Roman" w:eastAsia="Arial" w:hAnsi="Times New Roman"/>
          <w:sz w:val="28"/>
          <w:szCs w:val="28"/>
        </w:rPr>
        <w:t xml:space="preserve">Утвердить </w:t>
      </w:r>
      <w:r w:rsidRPr="001915A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на период 202</w:t>
      </w:r>
      <w:r w:rsidR="001553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155356">
        <w:rPr>
          <w:rFonts w:ascii="Times New Roman" w:hAnsi="Times New Roman"/>
          <w:sz w:val="28"/>
          <w:szCs w:val="28"/>
        </w:rPr>
        <w:t>5</w:t>
      </w:r>
      <w:r w:rsidRPr="001915A0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2. 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МО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1915A0" w:rsidRPr="001915A0" w:rsidRDefault="001915A0" w:rsidP="001915A0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3. Настоящее постановление вступает  в силу с 01.01.202</w:t>
      </w:r>
      <w:r w:rsidR="00155356">
        <w:rPr>
          <w:rFonts w:ascii="Times New Roman" w:hAnsi="Times New Roman"/>
          <w:sz w:val="28"/>
          <w:szCs w:val="28"/>
        </w:rPr>
        <w:t>3</w:t>
      </w:r>
      <w:r w:rsidRPr="001915A0">
        <w:rPr>
          <w:rFonts w:ascii="Times New Roman" w:hAnsi="Times New Roman"/>
          <w:sz w:val="28"/>
          <w:szCs w:val="28"/>
        </w:rPr>
        <w:t xml:space="preserve"> года.</w:t>
      </w:r>
    </w:p>
    <w:p w:rsidR="00B93243" w:rsidRPr="001915A0" w:rsidRDefault="00B93243" w:rsidP="001509A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color w:val="000000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Pr="006A421C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Pr="0017258A" w:rsidRDefault="00B93243" w:rsidP="001509A2">
      <w:pPr>
        <w:rPr>
          <w:rFonts w:ascii="Times New Roman" w:hAnsi="Times New Roman"/>
          <w:sz w:val="28"/>
        </w:rPr>
      </w:pPr>
      <w:r w:rsidRPr="0017258A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 w:rsidR="0053325D">
        <w:rPr>
          <w:rFonts w:ascii="Times New Roman" w:hAnsi="Times New Roman"/>
          <w:sz w:val="28"/>
        </w:rPr>
        <w:t xml:space="preserve"> муниципального образования                 </w:t>
      </w:r>
      <w:r w:rsidRPr="0017258A">
        <w:rPr>
          <w:rFonts w:ascii="Times New Roman" w:hAnsi="Times New Roman"/>
          <w:sz w:val="28"/>
        </w:rPr>
        <w:t xml:space="preserve">                       В.</w:t>
      </w:r>
      <w:r w:rsidR="00C31331">
        <w:rPr>
          <w:rFonts w:ascii="Times New Roman" w:hAnsi="Times New Roman"/>
          <w:sz w:val="28"/>
        </w:rPr>
        <w:t>А. Курбатов</w:t>
      </w: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E2108E" w:rsidRDefault="00E2108E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156AB" w:rsidRDefault="00B156AB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53325D" w:rsidRDefault="0053325D" w:rsidP="00B30A3C">
      <w:pPr>
        <w:widowControl w:val="0"/>
        <w:tabs>
          <w:tab w:val="left" w:pos="3495"/>
          <w:tab w:val="center" w:pos="467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93243" w:rsidRPr="00F40E73" w:rsidRDefault="0053325D" w:rsidP="00B30A3C">
      <w:pPr>
        <w:widowControl w:val="0"/>
        <w:tabs>
          <w:tab w:val="left" w:pos="3495"/>
          <w:tab w:val="center" w:pos="467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Утвержден</w:t>
      </w:r>
    </w:p>
    <w:p w:rsidR="00B93243" w:rsidRPr="00F40E73" w:rsidRDefault="00B93243" w:rsidP="00B30A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40E73">
        <w:rPr>
          <w:rFonts w:ascii="Times New Roman" w:hAnsi="Times New Roman"/>
          <w:lang w:eastAsia="ru-RU"/>
        </w:rPr>
        <w:t xml:space="preserve"> постановлени</w:t>
      </w:r>
      <w:r w:rsidR="0053325D">
        <w:rPr>
          <w:rFonts w:ascii="Times New Roman" w:hAnsi="Times New Roman"/>
          <w:lang w:eastAsia="ru-RU"/>
        </w:rPr>
        <w:t>ем</w:t>
      </w:r>
      <w:r w:rsidRPr="00F40E73">
        <w:rPr>
          <w:rFonts w:ascii="Times New Roman" w:hAnsi="Times New Roman"/>
          <w:lang w:eastAsia="ru-RU"/>
        </w:rPr>
        <w:t xml:space="preserve"> администрации</w:t>
      </w:r>
    </w:p>
    <w:p w:rsidR="00B93243" w:rsidRPr="00F40E73" w:rsidRDefault="00B93243" w:rsidP="00B30A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40E73">
        <w:rPr>
          <w:rFonts w:ascii="Times New Roman" w:hAnsi="Times New Roman"/>
        </w:rPr>
        <w:t>МО «</w:t>
      </w:r>
      <w:r w:rsidR="00234320">
        <w:rPr>
          <w:rFonts w:ascii="Times New Roman" w:hAnsi="Times New Roman"/>
        </w:rPr>
        <w:t>Пологозаймищен</w:t>
      </w:r>
      <w:r w:rsidRPr="00F40E73">
        <w:rPr>
          <w:rFonts w:ascii="Times New Roman" w:hAnsi="Times New Roman"/>
        </w:rPr>
        <w:t>ский сельсовет»</w:t>
      </w:r>
    </w:p>
    <w:p w:rsidR="00B93243" w:rsidRPr="00064DF5" w:rsidRDefault="00B93243" w:rsidP="00064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E73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E2108E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>.1</w:t>
      </w:r>
      <w:r w:rsidR="00234320"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eastAsia="ru-RU"/>
        </w:rPr>
        <w:t>.202</w:t>
      </w:r>
      <w:r w:rsidR="00155356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г № </w:t>
      </w:r>
      <w:r w:rsidR="00155356">
        <w:rPr>
          <w:rFonts w:ascii="Times New Roman" w:hAnsi="Times New Roman"/>
          <w:lang w:eastAsia="ru-RU"/>
        </w:rPr>
        <w:t>41</w:t>
      </w:r>
    </w:p>
    <w:p w:rsid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ПРОГНОЗ СОЦИАЛЬНО - ЭКОНОМИЧЕСКОГО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РАЗВИТИЯ МУНИЦИПАЛЬНОГО ОБРАЗОВАНИЯ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«</w:t>
      </w:r>
      <w:r w:rsidR="00E2108E" w:rsidRPr="00B617F2">
        <w:rPr>
          <w:rFonts w:ascii="Times New Roman" w:hAnsi="Times New Roman"/>
          <w:b/>
          <w:sz w:val="24"/>
        </w:rPr>
        <w:t>ПОЛОГОЗАЙМИЩЕНСКИЙ СЕЛЬСОВЕТ</w:t>
      </w:r>
      <w:r w:rsidRPr="00B617F2">
        <w:rPr>
          <w:rFonts w:ascii="Times New Roman" w:hAnsi="Times New Roman"/>
          <w:b/>
          <w:sz w:val="24"/>
        </w:rPr>
        <w:t>» на 202</w:t>
      </w:r>
      <w:r w:rsidR="00155356">
        <w:rPr>
          <w:rFonts w:ascii="Times New Roman" w:hAnsi="Times New Roman"/>
          <w:b/>
          <w:sz w:val="24"/>
        </w:rPr>
        <w:t>3</w:t>
      </w:r>
      <w:r w:rsidRPr="00B617F2">
        <w:rPr>
          <w:rFonts w:ascii="Times New Roman" w:hAnsi="Times New Roman"/>
          <w:b/>
          <w:sz w:val="24"/>
        </w:rPr>
        <w:t xml:space="preserve"> – 202</w:t>
      </w:r>
      <w:r w:rsidR="00155356">
        <w:rPr>
          <w:rFonts w:ascii="Times New Roman" w:hAnsi="Times New Roman"/>
          <w:b/>
          <w:sz w:val="24"/>
        </w:rPr>
        <w:t>5</w:t>
      </w:r>
      <w:r w:rsidRPr="00B617F2">
        <w:rPr>
          <w:rFonts w:ascii="Times New Roman" w:hAnsi="Times New Roman"/>
          <w:b/>
          <w:sz w:val="24"/>
        </w:rPr>
        <w:t xml:space="preserve"> годы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000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677"/>
        <w:gridCol w:w="1276"/>
        <w:gridCol w:w="1276"/>
        <w:gridCol w:w="1389"/>
        <w:gridCol w:w="1389"/>
      </w:tblGrid>
      <w:tr w:rsidR="00B617F2" w:rsidRPr="00B617F2" w:rsidTr="004E062C">
        <w:trPr>
          <w:trHeight w:val="783"/>
        </w:trPr>
        <w:tc>
          <w:tcPr>
            <w:tcW w:w="4677" w:type="dxa"/>
            <w:vAlign w:val="center"/>
          </w:tcPr>
          <w:p w:rsidR="00B617F2" w:rsidRPr="00B617F2" w:rsidRDefault="00B617F2" w:rsidP="00B617F2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17F2">
              <w:rPr>
                <w:rFonts w:ascii="Times New Roman" w:hAnsi="Times New Roman" w:cs="Times New Roman"/>
                <w:color w:val="auto"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Единица измерения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</w:t>
            </w:r>
            <w:r w:rsidR="00155356">
              <w:rPr>
                <w:rFonts w:ascii="Times New Roman" w:hAnsi="Times New Roman"/>
                <w:b/>
                <w:i/>
                <w:snapToGrid w:val="0"/>
                <w:sz w:val="24"/>
              </w:rPr>
              <w:t>3</w:t>
            </w: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 г 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</w:t>
            </w:r>
            <w:r w:rsidR="00155356">
              <w:rPr>
                <w:rFonts w:ascii="Times New Roman" w:hAnsi="Times New Roman"/>
                <w:b/>
                <w:i/>
                <w:snapToGrid w:val="0"/>
                <w:sz w:val="24"/>
              </w:rPr>
              <w:t>4</w:t>
            </w: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 г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</w:t>
            </w:r>
            <w:r w:rsidR="00155356">
              <w:rPr>
                <w:rFonts w:ascii="Times New Roman" w:hAnsi="Times New Roman"/>
                <w:b/>
                <w:i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 г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1. Агропромышленный комплекс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Производство основных видов сельскохозяйственной продукции во всех категориях хозяйств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107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107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</w:tr>
      <w:tr w:rsidR="00B617F2" w:rsidRPr="00B617F2" w:rsidTr="004E062C">
        <w:trPr>
          <w:trHeight w:val="477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617F2">
              <w:rPr>
                <w:rFonts w:ascii="Times New Roman" w:hAnsi="Times New Roman"/>
                <w:b/>
                <w:sz w:val="24"/>
                <w:szCs w:val="24"/>
              </w:rPr>
              <w:t>Численность скота и птицы в хозяйствах всех категорий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387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387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387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в т.ч. коровы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394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394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394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Продукция крестьянских (фермерских) хозяйств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65325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65325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67800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34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34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40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Численность скота и птицы в крестьянских (фермерских) хозяйствах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в т.ч. коровы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lastRenderedPageBreak/>
              <w:t>Продукция в хозяйствах населения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78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млн.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Численность скота и птицы в хозяйствах населения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187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187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187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в т.ч. коровы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294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294</w:t>
            </w:r>
          </w:p>
        </w:tc>
        <w:tc>
          <w:tcPr>
            <w:tcW w:w="1389" w:type="dxa"/>
          </w:tcPr>
          <w:p w:rsidR="001943BF" w:rsidRPr="00B617F2" w:rsidRDefault="001943BF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294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2. Рынок труда и заработной платы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50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  <w:r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23731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63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FD2680">
              <w:rPr>
                <w:rFonts w:ascii="Times New Roman" w:hAnsi="Times New Roman"/>
                <w:snapToGrid w:val="0"/>
                <w:sz w:val="24"/>
              </w:rPr>
              <w:t>5155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FD2680">
              <w:rPr>
                <w:rFonts w:ascii="Times New Roman" w:hAnsi="Times New Roman"/>
                <w:snapToGrid w:val="0"/>
                <w:sz w:val="24"/>
              </w:rPr>
              <w:t>53</w:t>
            </w:r>
          </w:p>
        </w:tc>
        <w:tc>
          <w:tcPr>
            <w:tcW w:w="1389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</w:t>
            </w:r>
            <w:r w:rsidR="00155356">
              <w:rPr>
                <w:rFonts w:ascii="Times New Roman" w:hAnsi="Times New Roman"/>
                <w:snapToGrid w:val="0"/>
                <w:sz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</w:rPr>
              <w:t>66</w:t>
            </w:r>
            <w:r w:rsidR="00155356">
              <w:rPr>
                <w:rFonts w:ascii="Times New Roman" w:hAnsi="Times New Roman"/>
                <w:snapToGrid w:val="0"/>
                <w:sz w:val="24"/>
              </w:rPr>
              <w:t>4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86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Годовой фонд заработной платы работников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101096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757</w:t>
            </w:r>
          </w:p>
        </w:tc>
        <w:tc>
          <w:tcPr>
            <w:tcW w:w="1389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10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155356">
              <w:rPr>
                <w:rFonts w:ascii="Times New Roman" w:hAnsi="Times New Roman"/>
                <w:snapToGrid w:val="0"/>
                <w:sz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</w:rPr>
              <w:t>2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  <w:tc>
          <w:tcPr>
            <w:tcW w:w="1389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113592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31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3. Социальная сфера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детей в учреждениях дошкольного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18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18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18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детей дошкольного возраста (1-6 лет без обучающихся в школе)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46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46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46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учащихся в дневных учреждениях общего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70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учащихся, занимающихся в 1 смену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Число мест в учреждениях общего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Мощность амбулаторно-поликлинических учреждений (посещений в смену)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Обеспеченность врачами на 1 жителя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lastRenderedPageBreak/>
              <w:t>Количество лечебно-профилактических учреждений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библиотек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клубных учреждений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мест в клубных учреждениях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Мест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4.  Жилищно-коммунальное хозяйство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tabs>
                <w:tab w:val="left" w:pos="28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Жилищный фонд на конец года (всего на </w:t>
            </w:r>
          </w:p>
          <w:p w:rsidR="00B617F2" w:rsidRPr="00B617F2" w:rsidRDefault="00B617F2" w:rsidP="00B617F2">
            <w:pPr>
              <w:widowControl w:val="0"/>
              <w:tabs>
                <w:tab w:val="left" w:pos="28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конец года)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кв.м.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22700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pStyle w:val="12"/>
              <w:snapToGrid w:val="0"/>
              <w:spacing w:before="0" w:after="0"/>
              <w:jc w:val="center"/>
              <w:rPr>
                <w:szCs w:val="24"/>
              </w:rPr>
            </w:pPr>
            <w:r w:rsidRPr="00B617F2">
              <w:rPr>
                <w:szCs w:val="24"/>
              </w:rPr>
              <w:t>22700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pStyle w:val="12"/>
              <w:snapToGrid w:val="0"/>
              <w:spacing w:before="0" w:after="0"/>
              <w:jc w:val="center"/>
              <w:rPr>
                <w:szCs w:val="24"/>
              </w:rPr>
            </w:pPr>
            <w:r w:rsidRPr="00B617F2">
              <w:rPr>
                <w:szCs w:val="24"/>
              </w:rPr>
              <w:t>22700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tabs>
                <w:tab w:val="left" w:pos="20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ab/>
              <w:t xml:space="preserve">Средняя обеспеченность населения </w:t>
            </w:r>
          </w:p>
          <w:p w:rsidR="00B617F2" w:rsidRPr="00B617F2" w:rsidRDefault="00B617F2" w:rsidP="00B617F2">
            <w:pPr>
              <w:widowControl w:val="0"/>
              <w:tabs>
                <w:tab w:val="left" w:pos="20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общей площадью жилья на человека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кв.м.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156A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156A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16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156A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31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5. Муниципальное имущество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ab/>
            </w:r>
          </w:p>
        </w:tc>
      </w:tr>
      <w:tr w:rsidR="00B156AB" w:rsidRPr="00B617F2" w:rsidTr="004E062C">
        <w:trPr>
          <w:trHeight w:val="240"/>
        </w:trPr>
        <w:tc>
          <w:tcPr>
            <w:tcW w:w="4677" w:type="dxa"/>
          </w:tcPr>
          <w:p w:rsidR="00B156AB" w:rsidRPr="00B617F2" w:rsidRDefault="00B156AB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Наличие основных фондов, 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руб</w:t>
            </w:r>
          </w:p>
        </w:tc>
        <w:tc>
          <w:tcPr>
            <w:tcW w:w="1276" w:type="dxa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156AB" w:rsidRPr="00B617F2" w:rsidRDefault="00B156AB" w:rsidP="00B156A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</w:t>
            </w:r>
            <w:r>
              <w:rPr>
                <w:rFonts w:ascii="Times New Roman" w:hAnsi="Times New Roman"/>
                <w:snapToGrid w:val="0"/>
                <w:sz w:val="24"/>
              </w:rPr>
              <w:t>95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156AB" w:rsidRPr="00B617F2" w:rsidRDefault="00B156AB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156AB" w:rsidRPr="00B617F2" w:rsidRDefault="00B156AB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</w:t>
            </w:r>
            <w:r>
              <w:rPr>
                <w:rFonts w:ascii="Times New Roman" w:hAnsi="Times New Roman"/>
                <w:snapToGrid w:val="0"/>
                <w:sz w:val="24"/>
              </w:rPr>
              <w:t>95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156AB" w:rsidRPr="00B617F2" w:rsidRDefault="00B156AB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156AB" w:rsidRPr="00B617F2" w:rsidRDefault="00B156AB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</w:t>
            </w:r>
            <w:r>
              <w:rPr>
                <w:rFonts w:ascii="Times New Roman" w:hAnsi="Times New Roman"/>
                <w:snapToGrid w:val="0"/>
                <w:sz w:val="24"/>
              </w:rPr>
              <w:t>95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156AB" w:rsidRPr="00B617F2" w:rsidTr="004E062C">
        <w:trPr>
          <w:trHeight w:val="240"/>
        </w:trPr>
        <w:tc>
          <w:tcPr>
            <w:tcW w:w="4677" w:type="dxa"/>
          </w:tcPr>
          <w:p w:rsidR="00B156AB" w:rsidRPr="00B617F2" w:rsidRDefault="00B156AB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По полной стоимости</w:t>
            </w:r>
          </w:p>
        </w:tc>
        <w:tc>
          <w:tcPr>
            <w:tcW w:w="1276" w:type="dxa"/>
            <w:vAlign w:val="center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руб</w:t>
            </w:r>
          </w:p>
        </w:tc>
        <w:tc>
          <w:tcPr>
            <w:tcW w:w="1276" w:type="dxa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</w:t>
            </w:r>
            <w:r>
              <w:rPr>
                <w:rFonts w:ascii="Times New Roman" w:hAnsi="Times New Roman"/>
                <w:snapToGrid w:val="0"/>
                <w:sz w:val="24"/>
              </w:rPr>
              <w:t>95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156AB" w:rsidRPr="00B617F2" w:rsidRDefault="00B156AB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</w:t>
            </w:r>
            <w:r>
              <w:rPr>
                <w:rFonts w:ascii="Times New Roman" w:hAnsi="Times New Roman"/>
                <w:snapToGrid w:val="0"/>
                <w:sz w:val="24"/>
              </w:rPr>
              <w:t>95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156AB" w:rsidRPr="00B617F2" w:rsidRDefault="00B156AB" w:rsidP="001F356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</w:t>
            </w:r>
            <w:r>
              <w:rPr>
                <w:rFonts w:ascii="Times New Roman" w:hAnsi="Times New Roman"/>
                <w:snapToGrid w:val="0"/>
                <w:sz w:val="24"/>
              </w:rPr>
              <w:t>95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По остаточной балансовой стоимости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руб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6. Демография</w:t>
            </w:r>
          </w:p>
        </w:tc>
      </w:tr>
      <w:tr w:rsidR="00B617F2" w:rsidRPr="00B617F2" w:rsidTr="00FD2680">
        <w:trPr>
          <w:trHeight w:val="593"/>
        </w:trPr>
        <w:tc>
          <w:tcPr>
            <w:tcW w:w="4677" w:type="dxa"/>
            <w:vAlign w:val="bottom"/>
          </w:tcPr>
          <w:p w:rsidR="00B617F2" w:rsidRPr="00B617F2" w:rsidRDefault="00B617F2" w:rsidP="00FD2680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07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90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16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16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16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28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28</w:t>
            </w:r>
            <w:r w:rsidR="001943BF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bottom"/>
          </w:tcPr>
          <w:p w:rsidR="00B617F2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50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50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50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Число домохозяйств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Общий коэффициент рождаемости на 1000 человек населения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bottom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,4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,4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,4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Общий коэффициент смертности на 1000 человек населения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bottom"/>
          </w:tcPr>
          <w:p w:rsidR="00B617F2" w:rsidRPr="00B617F2" w:rsidRDefault="00F7004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9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9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9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Коэффициент естественного прироста (убыли)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4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7. Органы местного самоуправления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работающих в органах местного самоуправления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</w:tr>
      <w:tr w:rsidR="00F70042" w:rsidRPr="00B617F2" w:rsidTr="00F70042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Доходы бюджета всего, в том числе: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  <w:vAlign w:val="bottom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2766,000</w:t>
            </w:r>
          </w:p>
        </w:tc>
        <w:tc>
          <w:tcPr>
            <w:tcW w:w="1389" w:type="dxa"/>
            <w:vAlign w:val="bottom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2595,500</w:t>
            </w:r>
          </w:p>
        </w:tc>
        <w:tc>
          <w:tcPr>
            <w:tcW w:w="1389" w:type="dxa"/>
            <w:vAlign w:val="bottom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2595,500</w:t>
            </w:r>
          </w:p>
        </w:tc>
      </w:tr>
      <w:tr w:rsidR="00F70042" w:rsidRPr="00B617F2" w:rsidTr="004E062C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Налоговые и неналоговые поступления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989,870</w:t>
            </w:r>
          </w:p>
        </w:tc>
        <w:tc>
          <w:tcPr>
            <w:tcW w:w="1389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989,870</w:t>
            </w:r>
          </w:p>
        </w:tc>
        <w:tc>
          <w:tcPr>
            <w:tcW w:w="1389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989,870</w:t>
            </w:r>
          </w:p>
        </w:tc>
      </w:tr>
      <w:tr w:rsidR="00F70042" w:rsidRPr="00B617F2" w:rsidTr="004E062C">
        <w:trPr>
          <w:trHeight w:val="369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1331,269</w:t>
            </w:r>
          </w:p>
        </w:tc>
        <w:tc>
          <w:tcPr>
            <w:tcW w:w="1389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1160,769</w:t>
            </w:r>
          </w:p>
        </w:tc>
        <w:tc>
          <w:tcPr>
            <w:tcW w:w="1389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1160,769</w:t>
            </w:r>
          </w:p>
        </w:tc>
      </w:tr>
      <w:tr w:rsidR="00F70042" w:rsidRPr="00B617F2" w:rsidTr="004E062C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Расходы бюджета на органы местного самоуправления</w:t>
            </w:r>
          </w:p>
        </w:tc>
        <w:tc>
          <w:tcPr>
            <w:tcW w:w="1276" w:type="dxa"/>
            <w:vAlign w:val="bottom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  <w:vAlign w:val="bottom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2766,000</w:t>
            </w:r>
          </w:p>
        </w:tc>
        <w:tc>
          <w:tcPr>
            <w:tcW w:w="1389" w:type="dxa"/>
            <w:vAlign w:val="bottom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2595,500</w:t>
            </w:r>
          </w:p>
        </w:tc>
        <w:tc>
          <w:tcPr>
            <w:tcW w:w="1389" w:type="dxa"/>
            <w:vAlign w:val="bottom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2595,500</w:t>
            </w:r>
          </w:p>
        </w:tc>
      </w:tr>
      <w:tr w:rsidR="00F70042" w:rsidRPr="00B617F2" w:rsidTr="004E062C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lastRenderedPageBreak/>
              <w:t xml:space="preserve">                      в том числе заработная плата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1551,378</w:t>
            </w:r>
          </w:p>
        </w:tc>
        <w:tc>
          <w:tcPr>
            <w:tcW w:w="1389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1551,378</w:t>
            </w:r>
          </w:p>
        </w:tc>
        <w:tc>
          <w:tcPr>
            <w:tcW w:w="1389" w:type="dxa"/>
          </w:tcPr>
          <w:p w:rsidR="00F70042" w:rsidRPr="00F70042" w:rsidRDefault="00F70042" w:rsidP="00F70042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1551,378</w:t>
            </w:r>
          </w:p>
        </w:tc>
      </w:tr>
    </w:tbl>
    <w:p w:rsidR="00B617F2" w:rsidRPr="00B617F2" w:rsidRDefault="00B617F2" w:rsidP="00B617F2">
      <w:pPr>
        <w:spacing w:after="0"/>
        <w:jc w:val="center"/>
        <w:rPr>
          <w:rFonts w:ascii="Times New Roman" w:hAnsi="Times New Roman"/>
          <w:sz w:val="24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sz w:val="24"/>
        </w:rPr>
      </w:pPr>
    </w:p>
    <w:p w:rsidR="00B617F2" w:rsidRPr="00B617F2" w:rsidRDefault="00B617F2" w:rsidP="00B617F2">
      <w:pPr>
        <w:numPr>
          <w:ilvl w:val="0"/>
          <w:numId w:val="29"/>
        </w:num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Оценка текущего  состояния  муниципального образования</w:t>
      </w:r>
    </w:p>
    <w:p w:rsidR="00B617F2" w:rsidRPr="00B617F2" w:rsidRDefault="00B617F2" w:rsidP="00B617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1.1.  Географическая справка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Граница муниципального образования «Пологозаймищенский сельсовет» начинается от точки пересечения границы муниципального образования «Капустиноярский сельсовет» с землями обороны и идет вдоль линии железной дороги Астрахань – Волгоград в юго-восточном направлении на протяжении </w:t>
      </w:r>
      <w:smartTag w:uri="urn:schemas-microsoft-com:office:smarttags" w:element="metricconverter">
        <w:smartTagPr>
          <w:attr w:name="ProductID" w:val="2200 м"/>
        </w:smartTagPr>
        <w:r w:rsidRPr="00B617F2">
          <w:rPr>
            <w:rFonts w:ascii="Times New Roman" w:hAnsi="Times New Roman"/>
            <w:sz w:val="28"/>
            <w:szCs w:val="28"/>
          </w:rPr>
          <w:t>2200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поворачивает и идет в восточном направлении на протяжении </w:t>
      </w:r>
      <w:smartTag w:uri="urn:schemas-microsoft-com:office:smarttags" w:element="metricconverter">
        <w:smartTagPr>
          <w:attr w:name="ProductID" w:val="6700 м"/>
        </w:smartTagPr>
        <w:r w:rsidRPr="00B617F2">
          <w:rPr>
            <w:rFonts w:ascii="Times New Roman" w:hAnsi="Times New Roman"/>
            <w:sz w:val="28"/>
            <w:szCs w:val="28"/>
          </w:rPr>
          <w:t>6700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5300 м"/>
        </w:smartTagPr>
        <w:r w:rsidRPr="00B617F2">
          <w:rPr>
            <w:rFonts w:ascii="Times New Roman" w:hAnsi="Times New Roman"/>
            <w:sz w:val="28"/>
            <w:szCs w:val="28"/>
          </w:rPr>
          <w:t>5300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восточном направлении на протяжении </w:t>
      </w:r>
      <w:smartTag w:uri="urn:schemas-microsoft-com:office:smarttags" w:element="metricconverter">
        <w:smartTagPr>
          <w:attr w:name="ProductID" w:val="5800 м"/>
        </w:smartTagPr>
        <w:r w:rsidRPr="00B617F2">
          <w:rPr>
            <w:rFonts w:ascii="Times New Roman" w:hAnsi="Times New Roman"/>
            <w:sz w:val="28"/>
            <w:szCs w:val="28"/>
          </w:rPr>
          <w:t>5800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2000 м"/>
        </w:smartTagPr>
        <w:r w:rsidRPr="00B617F2">
          <w:rPr>
            <w:rFonts w:ascii="Times New Roman" w:hAnsi="Times New Roman"/>
            <w:sz w:val="28"/>
            <w:szCs w:val="28"/>
          </w:rPr>
          <w:t>2000 м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Затем граница идет в юго-западном направлении на протяжении </w:t>
      </w:r>
      <w:smartTag w:uri="urn:schemas-microsoft-com:office:smarttags" w:element="metricconverter">
        <w:smartTagPr>
          <w:attr w:name="ProductID" w:val="5500 м"/>
        </w:smartTagPr>
        <w:r w:rsidRPr="00B617F2">
          <w:rPr>
            <w:rFonts w:ascii="Times New Roman" w:hAnsi="Times New Roman"/>
            <w:sz w:val="28"/>
            <w:szCs w:val="28"/>
          </w:rPr>
          <w:t>5500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железной дороги Астрахань – Волгоград, затем в юго-западном направлении на протяжении </w:t>
      </w:r>
      <w:smartTag w:uri="urn:schemas-microsoft-com:office:smarttags" w:element="metricconverter">
        <w:smartTagPr>
          <w:attr w:name="ProductID" w:val="5000 м"/>
        </w:smartTagPr>
        <w:r w:rsidRPr="00B617F2">
          <w:rPr>
            <w:rFonts w:ascii="Times New Roman" w:hAnsi="Times New Roman"/>
            <w:sz w:val="28"/>
            <w:szCs w:val="28"/>
          </w:rPr>
          <w:t>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по середине ерика Куркин до реки Подстепка, далее по середине реки Подстепка на протяжении </w:t>
      </w:r>
      <w:smartTag w:uri="urn:schemas-microsoft-com:office:smarttags" w:element="metricconverter">
        <w:smartTagPr>
          <w:attr w:name="ProductID" w:val="4000 м"/>
        </w:smartTagPr>
        <w:r w:rsidRPr="00B617F2">
          <w:rPr>
            <w:rFonts w:ascii="Times New Roman" w:hAnsi="Times New Roman"/>
            <w:sz w:val="28"/>
            <w:szCs w:val="28"/>
          </w:rPr>
          <w:t>4000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в юго-западном направлении вдоль ерика Шнуровой, пересекая озеро Долгое, до реки Ахтуба, пересекает реку Ахтуба и идет в юго-восточном направлении на протяжении </w:t>
      </w:r>
      <w:smartTag w:uri="urn:schemas-microsoft-com:office:smarttags" w:element="metricconverter">
        <w:smartTagPr>
          <w:attr w:name="ProductID" w:val="1700 м"/>
        </w:smartTagPr>
        <w:r w:rsidRPr="00B617F2">
          <w:rPr>
            <w:rFonts w:ascii="Times New Roman" w:hAnsi="Times New Roman"/>
            <w:sz w:val="28"/>
            <w:szCs w:val="28"/>
          </w:rPr>
          <w:t>1700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и выходит к ерику Чулковка в районе озера Красулин, далее граница идет в юго-восточном направлении на протяжении </w:t>
      </w:r>
      <w:smartTag w:uri="urn:schemas-microsoft-com:office:smarttags" w:element="metricconverter">
        <w:smartTagPr>
          <w:attr w:name="ProductID" w:val="5000 м"/>
        </w:smartTagPr>
        <w:r w:rsidRPr="00B617F2">
          <w:rPr>
            <w:rFonts w:ascii="Times New Roman" w:hAnsi="Times New Roman"/>
            <w:sz w:val="28"/>
            <w:szCs w:val="28"/>
          </w:rPr>
          <w:t>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реки Владимировский Затон, затем идет в южном направлении на протяжении 6000м., пересекая реку Кадышев, до реки Волга, далее граница идет в западном направлении на протяжении </w:t>
      </w:r>
      <w:smartTag w:uri="urn:schemas-microsoft-com:office:smarttags" w:element="metricconverter">
        <w:smartTagPr>
          <w:attr w:name="ProductID" w:val="25000 м"/>
        </w:smartTagPr>
        <w:r w:rsidRPr="00B617F2">
          <w:rPr>
            <w:rFonts w:ascii="Times New Roman" w:hAnsi="Times New Roman"/>
            <w:sz w:val="28"/>
            <w:szCs w:val="28"/>
          </w:rPr>
          <w:t>25000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по смежеству с МО «Черноярский район» по середине реки Волга.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Затем граница идет в северо-восточном направлении на протяжении   </w:t>
      </w:r>
      <w:smartTag w:uri="urn:schemas-microsoft-com:office:smarttags" w:element="metricconverter">
        <w:smartTagPr>
          <w:attr w:name="ProductID" w:val="1800 м"/>
        </w:smartTagPr>
        <w:r w:rsidRPr="00B617F2">
          <w:rPr>
            <w:rFonts w:ascii="Times New Roman" w:hAnsi="Times New Roman"/>
            <w:sz w:val="28"/>
            <w:szCs w:val="28"/>
          </w:rPr>
          <w:t>1800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1000 м"/>
        </w:smartTagPr>
        <w:r w:rsidRPr="00B617F2">
          <w:rPr>
            <w:rFonts w:ascii="Times New Roman" w:hAnsi="Times New Roman"/>
            <w:sz w:val="28"/>
            <w:szCs w:val="28"/>
          </w:rPr>
          <w:t>1000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Роговского затона, затем в восточном направлении по берегу Роговского затона до реки Роговка на протяжении </w:t>
      </w:r>
      <w:smartTag w:uri="urn:schemas-microsoft-com:office:smarttags" w:element="metricconverter">
        <w:smartTagPr>
          <w:attr w:name="ProductID" w:val="4500 м"/>
        </w:smartTagPr>
        <w:r w:rsidRPr="00B617F2">
          <w:rPr>
            <w:rFonts w:ascii="Times New Roman" w:hAnsi="Times New Roman"/>
            <w:sz w:val="28"/>
            <w:szCs w:val="28"/>
          </w:rPr>
          <w:t>4500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и далее по середине реки Роговка на протяжении </w:t>
      </w:r>
      <w:smartTag w:uri="urn:schemas-microsoft-com:office:smarttags" w:element="metricconverter">
        <w:smartTagPr>
          <w:attr w:name="ProductID" w:val="1200 м"/>
        </w:smartTagPr>
        <w:r w:rsidRPr="00B617F2">
          <w:rPr>
            <w:rFonts w:ascii="Times New Roman" w:hAnsi="Times New Roman"/>
            <w:sz w:val="28"/>
            <w:szCs w:val="28"/>
          </w:rPr>
          <w:t>1200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в северо-западном направлении по протяжении 3000м., далее в северном направлении на протяжении </w:t>
      </w:r>
      <w:smartTag w:uri="urn:schemas-microsoft-com:office:smarttags" w:element="metricconverter">
        <w:smartTagPr>
          <w:attr w:name="ProductID" w:val="6000 м"/>
        </w:smartTagPr>
        <w:r w:rsidRPr="00B617F2">
          <w:rPr>
            <w:rFonts w:ascii="Times New Roman" w:hAnsi="Times New Roman"/>
            <w:sz w:val="28"/>
            <w:szCs w:val="28"/>
          </w:rPr>
          <w:t>6000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по безымянному ерику до реки Ахтуба, по середине реки Ахтуба в северо-западном направлении до орошаемого участка «Присельский», вдоль орошаемого участка «Присельский» в северо-восточном направлении на протяжении </w:t>
      </w:r>
      <w:smartTag w:uri="urn:schemas-microsoft-com:office:smarttags" w:element="metricconverter">
        <w:smartTagPr>
          <w:attr w:name="ProductID" w:val="7000 м"/>
        </w:smartTagPr>
        <w:r w:rsidRPr="00B617F2">
          <w:rPr>
            <w:rFonts w:ascii="Times New Roman" w:hAnsi="Times New Roman"/>
            <w:sz w:val="28"/>
            <w:szCs w:val="28"/>
          </w:rPr>
          <w:t>7000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первоначальной точки.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Занимаемая площадь  составляет </w:t>
      </w:r>
      <w:smartTag w:uri="urn:schemas-microsoft-com:office:smarttags" w:element="metricconverter">
        <w:smartTagPr>
          <w:attr w:name="ProductID" w:val="38346 га"/>
        </w:smartTagPr>
        <w:r w:rsidRPr="00B617F2">
          <w:rPr>
            <w:rFonts w:ascii="Times New Roman" w:hAnsi="Times New Roman"/>
            <w:sz w:val="28"/>
            <w:szCs w:val="28"/>
          </w:rPr>
          <w:t>38346 га</w:t>
        </w:r>
      </w:smartTag>
      <w:r w:rsidRPr="00B617F2">
        <w:rPr>
          <w:rFonts w:ascii="Times New Roman" w:hAnsi="Times New Roman"/>
          <w:sz w:val="28"/>
          <w:szCs w:val="28"/>
        </w:rPr>
        <w:t xml:space="preserve">, в том числе земли поселений </w:t>
      </w:r>
      <w:smartTag w:uri="urn:schemas-microsoft-com:office:smarttags" w:element="metricconverter">
        <w:smartTagPr>
          <w:attr w:name="ProductID" w:val="361 га"/>
        </w:smartTagPr>
        <w:r w:rsidRPr="00B617F2">
          <w:rPr>
            <w:rFonts w:ascii="Times New Roman" w:hAnsi="Times New Roman"/>
            <w:sz w:val="28"/>
            <w:szCs w:val="28"/>
          </w:rPr>
          <w:t>361 га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617F2">
        <w:rPr>
          <w:rFonts w:ascii="Times New Roman" w:hAnsi="Times New Roman"/>
          <w:b/>
          <w:bCs/>
          <w:sz w:val="28"/>
          <w:szCs w:val="28"/>
          <w:u w:val="single"/>
        </w:rPr>
        <w:t>1.2.  Природные условия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По климатическим условиям МО «Пологозаймищенский сельсовет» находится в зоне с континентальным климатом, с преобладающими в течение года ясными, безоблачными днями, умеренно холодной и мало снежной зимой, непродолжительной засушливой весной и жарким летом. Высокая температура воздуха, недостаточное количество осадков создают условия, при которых необходимо искусственное орошение для возделывания всех видов сельскохозяйственных культур.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Почвенный покров разнообразен, по механическому составу преобладают суглинистые почвы.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617F2">
        <w:rPr>
          <w:rFonts w:ascii="Times New Roman" w:hAnsi="Times New Roman"/>
          <w:b/>
          <w:bCs/>
          <w:sz w:val="28"/>
          <w:szCs w:val="28"/>
          <w:u w:val="single"/>
        </w:rPr>
        <w:t>1.3.  Население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муниципального образования «Пологозаймищенский сельсовет» находится шесть населенных пунктов: село Пологое-Займище,    село Солянка, хутор Дубовый, хутор Клочков, хутор Громов, хутор Рогозин. Численность  населения проживающего в муниципальном образовании на 01.01.202</w:t>
      </w:r>
      <w:r w:rsidR="00FD2680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>г. составляет  9</w:t>
      </w:r>
      <w:r w:rsidR="00726528" w:rsidRPr="00726528">
        <w:rPr>
          <w:rFonts w:ascii="Times New Roman" w:hAnsi="Times New Roman"/>
          <w:sz w:val="28"/>
          <w:szCs w:val="28"/>
        </w:rPr>
        <w:t>07</w:t>
      </w:r>
      <w:r w:rsidRPr="00B617F2">
        <w:rPr>
          <w:rFonts w:ascii="Times New Roman" w:hAnsi="Times New Roman"/>
          <w:sz w:val="28"/>
          <w:szCs w:val="28"/>
        </w:rPr>
        <w:t xml:space="preserve"> человек.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Население многонационально по составу, на территории муниципального образования проживают русские, казахи,  кумыки, татары, украинцы, чуваши, белорусы.</w:t>
      </w:r>
    </w:p>
    <w:p w:rsidR="00B617F2" w:rsidRPr="00B617F2" w:rsidRDefault="00B617F2" w:rsidP="00B617F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1.4. Экономика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Административным центром сельсовета является село Пологое-Займище, на территории которого расположены в основном все административные и социально-культурные учреждения: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Администрация МО «Пологозаймищенкий сельсовет»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М</w:t>
      </w:r>
      <w:r w:rsidR="00A35572">
        <w:rPr>
          <w:rFonts w:ascii="Times New Roman" w:hAnsi="Times New Roman"/>
          <w:sz w:val="28"/>
          <w:szCs w:val="28"/>
        </w:rPr>
        <w:t>К</w:t>
      </w:r>
      <w:r w:rsidRPr="00B617F2">
        <w:rPr>
          <w:rFonts w:ascii="Times New Roman" w:hAnsi="Times New Roman"/>
          <w:sz w:val="28"/>
          <w:szCs w:val="28"/>
        </w:rPr>
        <w:t>ОУ «Пологозаймищенская ООШ»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Дом культуры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Библиотека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Почтовое отделение связи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Пологозаймищенский ФАП с аптечным пунктом 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Ветеринарный участок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поселения работают три универсальных магазина и 1 киоск по продаже продуктов питания.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С сентября 2013 года на территории с.Пологое Займище установлены 1</w:t>
      </w:r>
      <w:r w:rsidR="00726528" w:rsidRPr="00726528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 xml:space="preserve"> контейнерных площадок для сбора ТБО и еженедельно осуществляется вывоз содержимого контейнеров ООО «ЭкоЦентр»  на свалку г.Ахтубинска. Территория существующей санкционированной свалки перепрофилирован</w:t>
      </w:r>
      <w:r w:rsidR="00A35572">
        <w:rPr>
          <w:rFonts w:ascii="Times New Roman" w:hAnsi="Times New Roman"/>
          <w:sz w:val="28"/>
          <w:szCs w:val="28"/>
        </w:rPr>
        <w:t>а</w:t>
      </w:r>
      <w:r w:rsidRPr="00B617F2">
        <w:rPr>
          <w:rFonts w:ascii="Times New Roman" w:hAnsi="Times New Roman"/>
          <w:sz w:val="28"/>
          <w:szCs w:val="28"/>
        </w:rPr>
        <w:t xml:space="preserve"> под площадку для складирования навоза.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Основные отрасли экономики – сельское хозяйство, логистический центр для хранения и фасовки овощей, мясопереработка, КФХ,   личные подсобные хозяйства.</w:t>
      </w: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 xml:space="preserve"> Имеются подъездные дороги с твердым покрытием с выходом на областную дорогу Астрахань – Волгоград. Ближайшая железнодорожная станция Капустин Яр Приволжской железной дороги, расстояние до нее </w:t>
      </w:r>
      <w:smartTag w:uri="urn:schemas-microsoft-com:office:smarttags" w:element="metricconverter">
        <w:smartTagPr>
          <w:attr w:name="ProductID" w:val="15 км"/>
        </w:smartTagPr>
        <w:r w:rsidRPr="00B617F2">
          <w:rPr>
            <w:rFonts w:ascii="Times New Roman" w:hAnsi="Times New Roman"/>
            <w:sz w:val="28"/>
            <w:szCs w:val="28"/>
          </w:rPr>
          <w:t>15 км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Бюджет села в 202</w:t>
      </w:r>
      <w:r w:rsidR="00A35572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 xml:space="preserve"> году был сформирован и утвержден исходя из показателей социально-экономического развития  и составил: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- по доходам в сумме 24</w:t>
      </w:r>
      <w:r w:rsidR="00A35572">
        <w:rPr>
          <w:rFonts w:ascii="Times New Roman" w:hAnsi="Times New Roman"/>
          <w:sz w:val="28"/>
          <w:szCs w:val="28"/>
        </w:rPr>
        <w:t>18</w:t>
      </w:r>
      <w:r w:rsidRPr="00B617F2">
        <w:rPr>
          <w:rFonts w:ascii="Times New Roman" w:hAnsi="Times New Roman"/>
          <w:sz w:val="28"/>
          <w:szCs w:val="28"/>
        </w:rPr>
        <w:t>,</w:t>
      </w:r>
      <w:r w:rsidR="00A35572">
        <w:rPr>
          <w:rFonts w:ascii="Times New Roman" w:hAnsi="Times New Roman"/>
          <w:sz w:val="28"/>
          <w:szCs w:val="28"/>
        </w:rPr>
        <w:t>40</w:t>
      </w:r>
      <w:r w:rsidRPr="00B617F2">
        <w:rPr>
          <w:rFonts w:ascii="Times New Roman" w:hAnsi="Times New Roman"/>
          <w:sz w:val="28"/>
          <w:szCs w:val="28"/>
        </w:rPr>
        <w:t>9 тыс. руб., в том числе доход от безвозмездных поступлений 1</w:t>
      </w:r>
      <w:r w:rsidR="00A35572">
        <w:rPr>
          <w:rFonts w:ascii="Times New Roman" w:hAnsi="Times New Roman"/>
          <w:sz w:val="28"/>
          <w:szCs w:val="28"/>
        </w:rPr>
        <w:t>40</w:t>
      </w:r>
      <w:r w:rsidRPr="00B617F2">
        <w:rPr>
          <w:rFonts w:ascii="Times New Roman" w:hAnsi="Times New Roman"/>
          <w:sz w:val="28"/>
          <w:szCs w:val="28"/>
        </w:rPr>
        <w:t>5,</w:t>
      </w:r>
      <w:r w:rsidR="00A35572">
        <w:rPr>
          <w:rFonts w:ascii="Times New Roman" w:hAnsi="Times New Roman"/>
          <w:sz w:val="28"/>
          <w:szCs w:val="28"/>
        </w:rPr>
        <w:t>78</w:t>
      </w:r>
      <w:r w:rsidRPr="00B617F2">
        <w:rPr>
          <w:rFonts w:ascii="Times New Roman" w:hAnsi="Times New Roman"/>
          <w:sz w:val="28"/>
          <w:szCs w:val="28"/>
        </w:rPr>
        <w:t>9 тыс. руб.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по расходам в сумме 2</w:t>
      </w:r>
      <w:r w:rsidR="00A35572">
        <w:rPr>
          <w:rFonts w:ascii="Times New Roman" w:hAnsi="Times New Roman"/>
          <w:sz w:val="28"/>
          <w:szCs w:val="28"/>
        </w:rPr>
        <w:t>870</w:t>
      </w:r>
      <w:r w:rsidRPr="00B617F2">
        <w:rPr>
          <w:rFonts w:ascii="Times New Roman" w:hAnsi="Times New Roman"/>
          <w:sz w:val="28"/>
          <w:szCs w:val="28"/>
        </w:rPr>
        <w:t>,</w:t>
      </w:r>
      <w:r w:rsidR="00A35572">
        <w:rPr>
          <w:rFonts w:ascii="Times New Roman" w:hAnsi="Times New Roman"/>
          <w:sz w:val="28"/>
          <w:szCs w:val="28"/>
        </w:rPr>
        <w:t>025</w:t>
      </w:r>
      <w:r w:rsidRPr="00B617F2">
        <w:rPr>
          <w:rFonts w:ascii="Times New Roman" w:hAnsi="Times New Roman"/>
          <w:sz w:val="28"/>
          <w:szCs w:val="28"/>
        </w:rPr>
        <w:t xml:space="preserve"> тыс. руб., в том числе за счет безвозмездных поступлений</w:t>
      </w:r>
      <w:r w:rsidR="00A35572">
        <w:rPr>
          <w:rFonts w:ascii="Times New Roman" w:hAnsi="Times New Roman"/>
          <w:sz w:val="28"/>
          <w:szCs w:val="28"/>
        </w:rPr>
        <w:t xml:space="preserve"> из областного бюджета в сумме 992</w:t>
      </w:r>
      <w:r w:rsidRPr="00B617F2">
        <w:rPr>
          <w:rFonts w:ascii="Times New Roman" w:hAnsi="Times New Roman"/>
          <w:sz w:val="28"/>
          <w:szCs w:val="28"/>
        </w:rPr>
        <w:t xml:space="preserve">,00 тыс. руб., из районного бюджета </w:t>
      </w:r>
      <w:r w:rsidR="00A35572">
        <w:rPr>
          <w:rFonts w:ascii="Times New Roman" w:hAnsi="Times New Roman"/>
          <w:sz w:val="28"/>
          <w:szCs w:val="28"/>
        </w:rPr>
        <w:t>341</w:t>
      </w:r>
      <w:r w:rsidRPr="00B617F2">
        <w:rPr>
          <w:rFonts w:ascii="Times New Roman" w:hAnsi="Times New Roman"/>
          <w:sz w:val="28"/>
          <w:szCs w:val="28"/>
        </w:rPr>
        <w:t>,6</w:t>
      </w:r>
      <w:r w:rsidR="00A35572">
        <w:rPr>
          <w:rFonts w:ascii="Times New Roman" w:hAnsi="Times New Roman"/>
          <w:sz w:val="28"/>
          <w:szCs w:val="28"/>
        </w:rPr>
        <w:t>6</w:t>
      </w:r>
      <w:r w:rsidRPr="00B617F2">
        <w:rPr>
          <w:rFonts w:ascii="Times New Roman" w:hAnsi="Times New Roman"/>
          <w:sz w:val="28"/>
          <w:szCs w:val="28"/>
        </w:rPr>
        <w:t xml:space="preserve">9 тыс. руб.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Фактическое исполнение бюджета по доходам за 9 месяцев 202</w:t>
      </w:r>
      <w:r w:rsidR="00A35572">
        <w:rPr>
          <w:rFonts w:ascii="Times New Roman" w:hAnsi="Times New Roman"/>
          <w:sz w:val="28"/>
          <w:szCs w:val="28"/>
        </w:rPr>
        <w:t>2 года составило 89</w:t>
      </w:r>
      <w:r w:rsidRPr="00B617F2">
        <w:rPr>
          <w:rFonts w:ascii="Times New Roman" w:hAnsi="Times New Roman"/>
          <w:sz w:val="28"/>
          <w:szCs w:val="28"/>
        </w:rPr>
        <w:t>,</w:t>
      </w:r>
      <w:r w:rsidR="00A35572">
        <w:rPr>
          <w:rFonts w:ascii="Times New Roman" w:hAnsi="Times New Roman"/>
          <w:sz w:val="28"/>
          <w:szCs w:val="28"/>
        </w:rPr>
        <w:t>14</w:t>
      </w:r>
      <w:r w:rsidRPr="00B617F2">
        <w:rPr>
          <w:rFonts w:ascii="Times New Roman" w:hAnsi="Times New Roman"/>
          <w:sz w:val="28"/>
          <w:szCs w:val="28"/>
        </w:rPr>
        <w:t>% к 202</w:t>
      </w:r>
      <w:r w:rsidR="00A35572">
        <w:rPr>
          <w:rFonts w:ascii="Times New Roman" w:hAnsi="Times New Roman"/>
          <w:sz w:val="28"/>
          <w:szCs w:val="28"/>
        </w:rPr>
        <w:t>1</w:t>
      </w:r>
      <w:r w:rsidRPr="00B617F2">
        <w:rPr>
          <w:rFonts w:ascii="Times New Roman" w:hAnsi="Times New Roman"/>
          <w:sz w:val="28"/>
          <w:szCs w:val="28"/>
        </w:rPr>
        <w:t xml:space="preserve"> году.  У</w:t>
      </w:r>
      <w:r w:rsidR="00A35572">
        <w:rPr>
          <w:rFonts w:ascii="Times New Roman" w:hAnsi="Times New Roman"/>
          <w:sz w:val="28"/>
          <w:szCs w:val="28"/>
        </w:rPr>
        <w:t>меньш</w:t>
      </w:r>
      <w:r w:rsidRPr="00B617F2">
        <w:rPr>
          <w:rFonts w:ascii="Times New Roman" w:hAnsi="Times New Roman"/>
          <w:sz w:val="28"/>
          <w:szCs w:val="28"/>
        </w:rPr>
        <w:t>ение доходов связано с</w:t>
      </w:r>
      <w:r w:rsidR="00A35572">
        <w:rPr>
          <w:rFonts w:ascii="Times New Roman" w:hAnsi="Times New Roman"/>
          <w:sz w:val="28"/>
          <w:szCs w:val="28"/>
        </w:rPr>
        <w:t xml:space="preserve"> закрытием КФХ и уменьшением уплаты ЕСХ налога на 11,75 тыс.руб</w:t>
      </w:r>
      <w:r w:rsidRPr="00B617F2">
        <w:rPr>
          <w:rFonts w:ascii="Times New Roman" w:hAnsi="Times New Roman"/>
          <w:sz w:val="28"/>
          <w:szCs w:val="28"/>
        </w:rPr>
        <w:t xml:space="preserve">, </w:t>
      </w:r>
      <w:r w:rsidR="00A35572">
        <w:rPr>
          <w:rFonts w:ascii="Times New Roman" w:hAnsi="Times New Roman"/>
          <w:sz w:val="28"/>
          <w:szCs w:val="28"/>
        </w:rPr>
        <w:t xml:space="preserve">задержка рассылки уведомлений по начислению налогов, отсутствием </w:t>
      </w:r>
      <w:r w:rsidRPr="00B617F2">
        <w:rPr>
          <w:rFonts w:ascii="Times New Roman" w:hAnsi="Times New Roman"/>
          <w:sz w:val="28"/>
          <w:szCs w:val="28"/>
        </w:rPr>
        <w:t>реализаци</w:t>
      </w:r>
      <w:r w:rsidR="00A35572">
        <w:rPr>
          <w:rFonts w:ascii="Times New Roman" w:hAnsi="Times New Roman"/>
          <w:sz w:val="28"/>
          <w:szCs w:val="28"/>
        </w:rPr>
        <w:t>и</w:t>
      </w:r>
      <w:r w:rsidRPr="00B617F2">
        <w:rPr>
          <w:rFonts w:ascii="Times New Roman" w:hAnsi="Times New Roman"/>
          <w:sz w:val="28"/>
          <w:szCs w:val="28"/>
        </w:rPr>
        <w:t xml:space="preserve"> имущества муниципального образования.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Бюджетная обеспеченность на одного жителя села Пологое Займище составила   1</w:t>
      </w:r>
      <w:r w:rsidR="00A35572">
        <w:rPr>
          <w:rFonts w:ascii="Times New Roman" w:hAnsi="Times New Roman"/>
          <w:sz w:val="28"/>
          <w:szCs w:val="28"/>
        </w:rPr>
        <w:t>758</w:t>
      </w:r>
      <w:r w:rsidRPr="00B617F2">
        <w:rPr>
          <w:rFonts w:ascii="Times New Roman" w:hAnsi="Times New Roman"/>
          <w:sz w:val="28"/>
          <w:szCs w:val="28"/>
        </w:rPr>
        <w:t>,</w:t>
      </w:r>
      <w:r w:rsidR="00A35572">
        <w:rPr>
          <w:rFonts w:ascii="Times New Roman" w:hAnsi="Times New Roman"/>
          <w:sz w:val="28"/>
          <w:szCs w:val="28"/>
        </w:rPr>
        <w:t>3</w:t>
      </w:r>
      <w:r w:rsidRPr="00B617F2">
        <w:rPr>
          <w:rFonts w:ascii="Times New Roman" w:hAnsi="Times New Roman"/>
          <w:sz w:val="28"/>
          <w:szCs w:val="28"/>
        </w:rPr>
        <w:t>5   рублей.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Потенциал экономики и социальной сферы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Население и трудовые ресурсы.</w:t>
      </w: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Численность  прож</w:t>
      </w:r>
      <w:r w:rsidR="003C2DB0">
        <w:rPr>
          <w:rFonts w:ascii="Times New Roman" w:hAnsi="Times New Roman"/>
          <w:sz w:val="28"/>
          <w:szCs w:val="28"/>
        </w:rPr>
        <w:t>ивающего населения на 01.01.2022</w:t>
      </w:r>
      <w:r w:rsidRPr="00B617F2">
        <w:rPr>
          <w:rFonts w:ascii="Times New Roman" w:hAnsi="Times New Roman"/>
          <w:sz w:val="28"/>
          <w:szCs w:val="28"/>
        </w:rPr>
        <w:t>г. составляет  9</w:t>
      </w:r>
      <w:r w:rsidR="009D0ACF">
        <w:rPr>
          <w:rFonts w:ascii="Times New Roman" w:hAnsi="Times New Roman"/>
          <w:sz w:val="28"/>
          <w:szCs w:val="28"/>
        </w:rPr>
        <w:t>07</w:t>
      </w:r>
      <w:r w:rsidRPr="00B617F2">
        <w:rPr>
          <w:rFonts w:ascii="Times New Roman" w:hAnsi="Times New Roman"/>
          <w:sz w:val="28"/>
          <w:szCs w:val="28"/>
        </w:rPr>
        <w:t xml:space="preserve"> человека, из них: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. </w:t>
      </w:r>
      <w:r w:rsidRPr="00B617F2">
        <w:rPr>
          <w:rFonts w:ascii="Times New Roman" w:hAnsi="Times New Roman"/>
          <w:sz w:val="28"/>
          <w:szCs w:val="28"/>
        </w:rPr>
        <w:t>трудоспособного населения  5</w:t>
      </w:r>
      <w:r w:rsidR="009D0ACF">
        <w:rPr>
          <w:rFonts w:ascii="Times New Roman" w:hAnsi="Times New Roman"/>
          <w:sz w:val="28"/>
          <w:szCs w:val="28"/>
        </w:rPr>
        <w:t>05</w:t>
      </w:r>
      <w:r w:rsidRPr="00B617F2">
        <w:rPr>
          <w:rFonts w:ascii="Times New Roman" w:hAnsi="Times New Roman"/>
          <w:sz w:val="28"/>
          <w:szCs w:val="28"/>
        </w:rPr>
        <w:t xml:space="preserve"> чел. или  5</w:t>
      </w:r>
      <w:r w:rsidR="009D0ACF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>,</w:t>
      </w:r>
      <w:r w:rsidR="009D0ACF">
        <w:rPr>
          <w:rFonts w:ascii="Times New Roman" w:hAnsi="Times New Roman"/>
          <w:sz w:val="28"/>
          <w:szCs w:val="28"/>
        </w:rPr>
        <w:t>7</w:t>
      </w:r>
      <w:r w:rsidRPr="00B617F2">
        <w:rPr>
          <w:rFonts w:ascii="Times New Roman" w:hAnsi="Times New Roman"/>
          <w:sz w:val="28"/>
          <w:szCs w:val="28"/>
        </w:rPr>
        <w:t xml:space="preserve">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. </w:t>
      </w:r>
      <w:r w:rsidR="009D0ACF">
        <w:rPr>
          <w:rFonts w:ascii="Times New Roman" w:hAnsi="Times New Roman"/>
          <w:sz w:val="28"/>
          <w:szCs w:val="28"/>
        </w:rPr>
        <w:t xml:space="preserve">пенсионеров  </w:t>
      </w:r>
      <w:r w:rsidRPr="00B617F2">
        <w:rPr>
          <w:rFonts w:ascii="Times New Roman" w:hAnsi="Times New Roman"/>
          <w:sz w:val="28"/>
          <w:szCs w:val="28"/>
        </w:rPr>
        <w:t>2</w:t>
      </w:r>
      <w:r w:rsidR="009D0ACF">
        <w:rPr>
          <w:rFonts w:ascii="Times New Roman" w:hAnsi="Times New Roman"/>
          <w:sz w:val="28"/>
          <w:szCs w:val="28"/>
        </w:rPr>
        <w:t>86</w:t>
      </w:r>
      <w:r w:rsidRPr="00B617F2">
        <w:rPr>
          <w:rFonts w:ascii="Times New Roman" w:hAnsi="Times New Roman"/>
          <w:sz w:val="28"/>
          <w:szCs w:val="28"/>
        </w:rPr>
        <w:t xml:space="preserve"> чел. или   3</w:t>
      </w:r>
      <w:r w:rsidR="009D0ACF">
        <w:rPr>
          <w:rFonts w:ascii="Times New Roman" w:hAnsi="Times New Roman"/>
          <w:sz w:val="28"/>
          <w:szCs w:val="28"/>
        </w:rPr>
        <w:t>1</w:t>
      </w:r>
      <w:r w:rsidRPr="00B617F2">
        <w:rPr>
          <w:rFonts w:ascii="Times New Roman" w:hAnsi="Times New Roman"/>
          <w:sz w:val="28"/>
          <w:szCs w:val="28"/>
        </w:rPr>
        <w:t>,</w:t>
      </w:r>
      <w:r w:rsidR="009D0ACF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 xml:space="preserve">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.</w:t>
      </w:r>
      <w:r w:rsidRPr="00B617F2">
        <w:rPr>
          <w:rFonts w:ascii="Times New Roman" w:hAnsi="Times New Roman"/>
          <w:sz w:val="28"/>
          <w:szCs w:val="28"/>
        </w:rPr>
        <w:t xml:space="preserve"> детей от 0 до 18 лет  11</w:t>
      </w:r>
      <w:r w:rsidR="009D0ACF">
        <w:rPr>
          <w:rFonts w:ascii="Times New Roman" w:hAnsi="Times New Roman"/>
          <w:sz w:val="28"/>
          <w:szCs w:val="28"/>
        </w:rPr>
        <w:t>6</w:t>
      </w:r>
      <w:r w:rsidRPr="00B617F2">
        <w:rPr>
          <w:rFonts w:ascii="Times New Roman" w:hAnsi="Times New Roman"/>
          <w:sz w:val="28"/>
          <w:szCs w:val="28"/>
        </w:rPr>
        <w:t xml:space="preserve"> чел. или 1</w:t>
      </w:r>
      <w:r w:rsidR="009D0ACF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>,8 %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Средний заработок трудоспособного населения  составляет  1</w:t>
      </w:r>
      <w:r w:rsidR="009D0ACF">
        <w:rPr>
          <w:rFonts w:ascii="Times New Roman" w:hAnsi="Times New Roman"/>
          <w:sz w:val="28"/>
          <w:szCs w:val="28"/>
        </w:rPr>
        <w:t>8951</w:t>
      </w:r>
      <w:r w:rsidRPr="00B617F2">
        <w:rPr>
          <w:rFonts w:ascii="Times New Roman" w:hAnsi="Times New Roman"/>
          <w:sz w:val="28"/>
          <w:szCs w:val="28"/>
        </w:rPr>
        <w:t xml:space="preserve">  рублей.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Трудоспособное население работает на расположенных в селе предприятиях  и организациях, в личных подсобных хозяйствах, а также в г. Знаменске и воинских частях Знаменского гарнизона. Уровень безработицы  на 01.01.202</w:t>
      </w:r>
      <w:r w:rsidR="003C2DB0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 xml:space="preserve"> г. составляет  12,9 %.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Минерально-сырьевой комплекс.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Минерально-сырьевой комплекс территории муниципального образования  «Пологозаймищенский сельсовет» состоит из залежей стекольного песка, глины,  лесного фонда.</w:t>
      </w: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 СЕЛЬСКОЕ ХОЗЯЙСТВО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«Пологозаймищенский сельсовет»  работает производственная база  Ахтубинского МПК, ООО </w:t>
      </w:r>
      <w:r w:rsidRPr="00B617F2">
        <w:rPr>
          <w:rFonts w:ascii="Times New Roman" w:hAnsi="Times New Roman"/>
          <w:sz w:val="28"/>
          <w:szCs w:val="28"/>
        </w:rPr>
        <w:lastRenderedPageBreak/>
        <w:t>«АгроПрогресс Ахтуба» и СССПК «ЮгОвощСбыт», ООО «АгроМастер» - 3 крупных производителя овощей, двадцать пять крестьянско-фермерских хозяйств, 561 личных подсобных хозяйства.</w:t>
      </w: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развитие животноводства 30 человек жителей Пологозаймищенского сельсовета в Россельхозбанке, Сбербанке имеют кредитов на общую сумму более 1</w:t>
      </w:r>
      <w:r w:rsidR="003C2DB0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>00 тыс. руб.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           ООО «Ахтубинский МПК»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Цех по забою скота был открыт в 2003 году, а в 2014 году вся производственная база была переведена на территорию МО «Пологозаймищенский сельсовет». Это предприятие полного цикла с суточной производственной мощностью до </w:t>
      </w:r>
      <w:r w:rsidR="003C2DB0">
        <w:rPr>
          <w:rFonts w:ascii="Times New Roman" w:hAnsi="Times New Roman"/>
          <w:sz w:val="28"/>
          <w:szCs w:val="28"/>
        </w:rPr>
        <w:t>1</w:t>
      </w:r>
      <w:r w:rsidRPr="00B617F2">
        <w:rPr>
          <w:rFonts w:ascii="Times New Roman" w:hAnsi="Times New Roman"/>
          <w:sz w:val="28"/>
          <w:szCs w:val="28"/>
        </w:rPr>
        <w:t>,7 тонн в сут</w:t>
      </w:r>
      <w:r w:rsidR="003C2DB0">
        <w:rPr>
          <w:rFonts w:ascii="Times New Roman" w:hAnsi="Times New Roman"/>
          <w:sz w:val="28"/>
          <w:szCs w:val="28"/>
        </w:rPr>
        <w:t>ки, численность работающих до 6</w:t>
      </w:r>
      <w:r w:rsidRPr="00B617F2">
        <w:rPr>
          <w:rFonts w:ascii="Times New Roman" w:hAnsi="Times New Roman"/>
          <w:sz w:val="28"/>
          <w:szCs w:val="28"/>
        </w:rPr>
        <w:t xml:space="preserve">0 человек.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Однако налоги, уплачиваемые предприятием, зачисляются в бюджет города Ахтубинск, поскольку адрес регистрации находится на территории города.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ООО «Агро-Прогресс Ахтуба»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СССПК «ЮгОвощСбыт»</w:t>
      </w: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Предприятия занимаются выращиванием, фасовкой и реализацией овоще-бахчевой продукции. Тепличный комплекс позволяет выращивать овощи с февраля месяца. Количество работающих составляет более 100 человек, также в летний период набираются иностранные рабочие, осуществляющие деятельность по патентам. </w:t>
      </w: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ООО «Агро-Продукт»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Предприятие занимается выращиванием, фасовкой и реализацией овоще-бахчевой продукции. Количество работающих составляет 8 человек, также в летний период набираются иностранные рабочие, осуществляющие деятельность по патентам. 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Крестьянско-фермерское хозяйство Рубинский А.В.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КФХ занимается животноводством.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Наемных работников не имеет, производство ведется членами семьи.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Крестьянско-фермерское хозяйство Махмалиев И.М.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Крестьянско-фермерское хозяйство Махмалиев И.М. занимается животноводством, планирует открыть молоко-перерабатывающее производство.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lastRenderedPageBreak/>
        <w:t>Личные подсобные хозяйства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Количество личных  хозяйств населения – 561 хозяйства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Транспорт и связь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Транспортное сообщение  между  с. Пологое-Займище и г. Ахтубинск  осуществляется  регулярно, тремя рейсами  в день, маршрутным такси  ИП Якубова О. и междугородным рейсом Волгоград –Ахтубинск четыре рейса в день, шесть дней в неделю.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Телефонная связь осуществляется АТС с. Пологое Займище Астраханского филиала ПАО «Ростелеком».  Установлены станции приема сотовой связи «МТС», «Билайн», «Мегафон».                       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ИНВЕСТИЦИОННАЯ   ДЕЯТЕЛЬНОСТЬ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МО «Пологозаймищенский сельсовет» имеются следующие инвестиционные площадки:            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- свободные помещения в административном здании  площадью 58,8 кв.м.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</w: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</w:t>
      </w:r>
    </w:p>
    <w:p w:rsidR="00B617F2" w:rsidRPr="00B617F2" w:rsidRDefault="00B617F2" w:rsidP="00B617F2">
      <w:pPr>
        <w:tabs>
          <w:tab w:val="left" w:pos="2260"/>
          <w:tab w:val="center" w:pos="4819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Потребительский рынок</w:t>
      </w:r>
    </w:p>
    <w:p w:rsidR="00B617F2" w:rsidRPr="00B617F2" w:rsidRDefault="00B617F2" w:rsidP="00B617F2">
      <w:pPr>
        <w:spacing w:after="0"/>
        <w:ind w:left="-1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На территории муниципального образования имеются  3 продовольственных магазина, с отделами «Товары повседневного спроса» и один киоск по продаже продуктов питания.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Численность занятых в них составляет – 16 человек. 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ФИНАНСОВО-БЮДЖЕТНЫЙ  ПОТЕНЦИАл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caps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Бюджет муниципального образования «Пологозаймищенский сельсовет» дотационен.  Налоговые  и  неналоговые  доходы  за  202</w:t>
      </w:r>
      <w:r w:rsidR="003C2DB0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 xml:space="preserve"> год  составили  10</w:t>
      </w:r>
      <w:r w:rsidR="003C2DB0">
        <w:rPr>
          <w:rFonts w:ascii="Times New Roman" w:hAnsi="Times New Roman"/>
          <w:sz w:val="28"/>
          <w:szCs w:val="28"/>
        </w:rPr>
        <w:t>1</w:t>
      </w:r>
      <w:r w:rsidRPr="00B617F2">
        <w:rPr>
          <w:rFonts w:ascii="Times New Roman" w:hAnsi="Times New Roman"/>
          <w:sz w:val="28"/>
          <w:szCs w:val="28"/>
        </w:rPr>
        <w:t>2,</w:t>
      </w:r>
      <w:r w:rsidR="003C2DB0">
        <w:rPr>
          <w:rFonts w:ascii="Times New Roman" w:hAnsi="Times New Roman"/>
          <w:sz w:val="28"/>
          <w:szCs w:val="28"/>
        </w:rPr>
        <w:t>62</w:t>
      </w:r>
      <w:r w:rsidRPr="00B617F2">
        <w:rPr>
          <w:rFonts w:ascii="Times New Roman" w:hAnsi="Times New Roman"/>
          <w:sz w:val="28"/>
          <w:szCs w:val="28"/>
        </w:rPr>
        <w:t>0 тыс. рублей. Дотации, субвенции и иные трансферты  бюджетам поселений на поддержку мер по обеспечению сбалансированности бюджетов составили 133</w:t>
      </w:r>
      <w:r w:rsidR="003C2DB0">
        <w:rPr>
          <w:rFonts w:ascii="Times New Roman" w:hAnsi="Times New Roman"/>
          <w:sz w:val="28"/>
          <w:szCs w:val="28"/>
        </w:rPr>
        <w:t>3</w:t>
      </w:r>
      <w:r w:rsidRPr="00B617F2">
        <w:rPr>
          <w:rFonts w:ascii="Times New Roman" w:hAnsi="Times New Roman"/>
          <w:sz w:val="28"/>
          <w:szCs w:val="28"/>
        </w:rPr>
        <w:t>,</w:t>
      </w:r>
      <w:r w:rsidR="003C2DB0">
        <w:rPr>
          <w:rFonts w:ascii="Times New Roman" w:hAnsi="Times New Roman"/>
          <w:sz w:val="28"/>
          <w:szCs w:val="28"/>
        </w:rPr>
        <w:t>6</w:t>
      </w:r>
      <w:r w:rsidRPr="00B617F2">
        <w:rPr>
          <w:rFonts w:ascii="Times New Roman" w:hAnsi="Times New Roman"/>
          <w:sz w:val="28"/>
          <w:szCs w:val="28"/>
        </w:rPr>
        <w:t>69 тыс. рублей.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Увеличение дохода бюджета возможно за счет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B617F2">
        <w:rPr>
          <w:rFonts w:ascii="Times New Roman" w:hAnsi="Times New Roman"/>
          <w:sz w:val="28"/>
          <w:szCs w:val="28"/>
        </w:rPr>
        <w:t>земель сельскохозяйственного назначения, находящихся на территории муниципального образования, для этого необходимо провести оформление земельных участков в собственность.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Социальная сфера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Пик развития муниципального образования происходил в 60-е -80-е годы, происходило строительство жилья, административных учреждений.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муниципального образования преобладает частный жилой  фонд  постройки 1960-1980 годов на 80% деревянный, 20% кирпичный.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Средняя обеспеченность населения жилой площадью на 1 человека составляет  23,82 кв.м.</w:t>
      </w: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 xml:space="preserve"> Жилой  фонд приватизирован.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поселения имеются два водопровода: питьевой и технический, к питьевому водопроводу подключено 90% домовладений. Документация на питьевой водопровод оформлена, собственность зарегистрирована и передана безвозмездно в собственность МО «Ахтубинский район» для исполнения полномочий по обеспечению населения водоснабжением.  В селе работает кассир-контролер от МУП «Универсал» - подающей организации питьевого водопровода. Технический водопровод имеют 276 домовладений. Газификация села охватила 370 домовладений из 370.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функционирует   ФАП, имеется помещение для аптеки, но отсутствует специалист, поэтому при ФАП открыт аптечный пункт.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селе функционирует основная школа на 320 мест с дошкольной группой на  20 мест,  имеется клуб на 100 мест, библиотека, а также функционирует почтовое отделение связи.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селе открыта вакансия специалиста по социальной защите населения. Работают 6 работников по обслуживанию престарелых  граждан.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2021 году глава КФХ Шин Д.В. в рамках благотворительности и спонсорской помощи за свой счет приобрел и установил на территории села Пологое Займище детскую площадку с игровым и спортивным оборудованием.</w:t>
      </w:r>
      <w:r w:rsidR="003C2DB0">
        <w:rPr>
          <w:rFonts w:ascii="Times New Roman" w:hAnsi="Times New Roman"/>
          <w:sz w:val="28"/>
          <w:szCs w:val="28"/>
        </w:rPr>
        <w:t xml:space="preserve"> В 2022 году проводится работа по оформлению документации по переводу прав собственности и принятию на баланс МО «Пологозаймищенский сельсовет».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ПЕРЕЧЕНЬ НАИБОЛЕЕ ОСТРЫХ ПРОБЛЕМ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Отток молодежи.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Основные причины оттока молодежи – отсутствие рабочих мест, благоустроенного жилья, низкий уровень социально – культурного быта населения.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Отсутствие предприятий,  развивающих экономику.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сельсовета имеются все предпосылки для развития сельскохозяйственного производства, мясо- и молокопереработки. В достаточном количестве имеется кормовая база: сенокосы, пастбища.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Имеются значительные залежи стекольного песка для развития стекольного   производства.</w:t>
      </w:r>
      <w:r w:rsidRPr="00B617F2">
        <w:rPr>
          <w:rFonts w:ascii="Times New Roman" w:hAnsi="Times New Roman"/>
          <w:b/>
          <w:sz w:val="28"/>
          <w:szCs w:val="28"/>
        </w:rPr>
        <w:t xml:space="preserve">   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B617F2" w:rsidRPr="00B617F2" w:rsidRDefault="00B617F2" w:rsidP="00B617F2">
      <w:pPr>
        <w:numPr>
          <w:ilvl w:val="0"/>
          <w:numId w:val="31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Низкий уровень материально-технической базы объектов социально-культурной сферы.</w:t>
      </w:r>
    </w:p>
    <w:p w:rsidR="00B617F2" w:rsidRPr="00B617F2" w:rsidRDefault="00B617F2" w:rsidP="00B617F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сельсовета имеются объекты социальной сферы, но все они нуждаются в укреплении материально-технической базы, проведения различного вида ремонта.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 xml:space="preserve">МБОУ  «Пологозаймищенская ООШ»  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Необходимо заменить окна, закупить спортивное оборудование, обустроить летнюю  спортивную площадку.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дошкольной группе необходимо:</w:t>
      </w:r>
      <w:r w:rsidR="003C2DB0">
        <w:rPr>
          <w:rFonts w:ascii="Times New Roman" w:hAnsi="Times New Roman"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ремонт системы отопления, обустройство игровой площадки, оснащение необходимыми пособиями, игрушками.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Сельская  библиотека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Перевод на газовое отопление, ремонт фасада здания, пополнение книжных фондов.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Пологозаймищенский ФАП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Приобретение оборудования для расширения физиотерапевтического кабинета, приобретение мебели, замена окон в кабинетах.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</w:t>
      </w:r>
      <w:r w:rsidRPr="00B617F2">
        <w:rPr>
          <w:rFonts w:ascii="Times New Roman" w:hAnsi="Times New Roman"/>
          <w:b/>
          <w:sz w:val="28"/>
          <w:szCs w:val="28"/>
        </w:rPr>
        <w:tab/>
      </w:r>
      <w:r w:rsidRPr="00B617F2">
        <w:rPr>
          <w:rFonts w:ascii="Times New Roman" w:hAnsi="Times New Roman"/>
          <w:b/>
          <w:sz w:val="28"/>
          <w:szCs w:val="28"/>
          <w:u w:val="single"/>
        </w:rPr>
        <w:t>Дом  культуры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</w:t>
      </w:r>
      <w:r w:rsidRPr="00B617F2">
        <w:rPr>
          <w:rFonts w:ascii="Times New Roman" w:hAnsi="Times New Roman"/>
          <w:sz w:val="28"/>
          <w:szCs w:val="28"/>
        </w:rPr>
        <w:t>Перевод здания на газовое отопление,  ремонт помещений, приобретение   музыкальных инструментов и компьютера, ввести в штатное расписание 0,5 ставки инструктора по спорту.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1.2.4.</w:t>
      </w:r>
      <w:r w:rsidRPr="00B617F2">
        <w:rPr>
          <w:rFonts w:ascii="Times New Roman" w:hAnsi="Times New Roman"/>
          <w:b/>
          <w:sz w:val="28"/>
          <w:szCs w:val="28"/>
        </w:rPr>
        <w:t xml:space="preserve">   Экологические проблемы.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Экологические проблемы включают в себя: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зарастание водоемов камышом </w:t>
      </w: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и водорослями;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захламление берегов рек и озер мусором и отходами от неорганизованных туристов;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наличие несанкционированных свалок на территории села.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pStyle w:val="a3"/>
        <w:numPr>
          <w:ilvl w:val="2"/>
          <w:numId w:val="34"/>
        </w:numPr>
        <w:tabs>
          <w:tab w:val="left" w:pos="78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Жилищно – коммунальное хозяйство.</w:t>
      </w:r>
    </w:p>
    <w:p w:rsidR="00B617F2" w:rsidRPr="00B617F2" w:rsidRDefault="00B617F2" w:rsidP="00B617F2">
      <w:pPr>
        <w:spacing w:after="0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Изношенность системы жилищно-коммунального хозяйства, отсутствие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техники, необходимого оборудования.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Решение этих проблем, создание условий для качественной жизни на  родной земле может быть реализовано лишь при развитии перспективных </w:t>
      </w:r>
      <w:r w:rsidRPr="00B617F2">
        <w:rPr>
          <w:rFonts w:ascii="Times New Roman" w:hAnsi="Times New Roman"/>
          <w:sz w:val="28"/>
          <w:szCs w:val="28"/>
        </w:rPr>
        <w:lastRenderedPageBreak/>
        <w:t>направлений экономики, максимальном использовании внутренних ресурсов, качественного улучшения среды проживания.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  Развитие  сельскохозяйственного  производства,  развитие  перерабатывающего производства.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Основные задачи: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развивать  экономику с учетом сохранения и рационального использования природных ресурсов;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-содействовать организации новых производств и реконструкции существующих;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содействовать инвестиционной активности предприятий и организаций;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максимально эффективно использовать собственные ресурсы, возможности и преимущества;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содействовать созданию новых рабочих мест.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2.  Развитие  малого  бизнеса.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Основные 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-содействовать организации новых производств и реконструкции    существующих;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содействовать созданию новых рабочих мест;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развитие социально-бытового обслуживания;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- </w:t>
      </w:r>
      <w:r w:rsidRPr="00B617F2">
        <w:rPr>
          <w:rFonts w:ascii="Times New Roman" w:hAnsi="Times New Roman"/>
          <w:sz w:val="28"/>
          <w:szCs w:val="28"/>
        </w:rPr>
        <w:t>максимально эффективно использовать собственные ресурсы, возможности и преимущества.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3.  Развитие социально-культурной жизни села.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улучшение состояния объектов социальной значимости;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повышение жизненного уровня населения.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4.  Развитие  жилищно-коммунального хозяйства.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реконструкция имеющихся питьевого и технического водопроводов;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расширение уличного освещения;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ремонт дорог с твердым покрытием, обслуживание грунтовых дорог;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продолжение газификации учреждений, частного жилого сектора;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определение нормативов образования отходов в поселении;</w:t>
      </w:r>
    </w:p>
    <w:p w:rsidR="00B617F2" w:rsidRPr="00B617F2" w:rsidRDefault="00B617F2" w:rsidP="00B617F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5.  Улучшение  экологического  состояния  села.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-  решение вопроса ликвидации поголовья бесхозяйных собак и безнадзорного выпаса поголовья домашнего скота;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ликвидация несанкционированных свалок в селе;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зачистка территории от отходов вокруг свалки ТБО;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очистка мест отдыха на берегах рек и озер от мусора и отходов;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создание экологического отряда с привлечением учащихся МБОУ «Пологозаймищенская ООШ».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6. Развитие туристической деятельности на территории села.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ab/>
        <w:t>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содействие созданию инфраструктуры для развития сельского туризма;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создание «гостевых» домов для приема туристов;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развитие системы предоставления туристических услуг неорганизованным туристам;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обустройство мест отдыха на территории МО;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 xml:space="preserve"> - привлечение малого бизнеса к развитию туризма на территории МО.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Cs/>
          <w:sz w:val="28"/>
          <w:szCs w:val="28"/>
        </w:rPr>
        <w:t>Проект бюджета муниципального образования «Пологозаймищенский сельсовет» на 202</w:t>
      </w:r>
      <w:r w:rsidR="003C2DB0">
        <w:rPr>
          <w:rFonts w:ascii="Times New Roman" w:hAnsi="Times New Roman"/>
          <w:bCs/>
          <w:sz w:val="28"/>
          <w:szCs w:val="28"/>
        </w:rPr>
        <w:t>3</w:t>
      </w:r>
      <w:r w:rsidRPr="00B617F2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3C2DB0">
        <w:rPr>
          <w:rFonts w:ascii="Times New Roman" w:hAnsi="Times New Roman"/>
          <w:bCs/>
          <w:sz w:val="28"/>
          <w:szCs w:val="28"/>
        </w:rPr>
        <w:t>4</w:t>
      </w:r>
      <w:r w:rsidRPr="00B617F2">
        <w:rPr>
          <w:rFonts w:ascii="Times New Roman" w:hAnsi="Times New Roman"/>
          <w:bCs/>
          <w:sz w:val="28"/>
          <w:szCs w:val="28"/>
        </w:rPr>
        <w:t>-202</w:t>
      </w:r>
      <w:r w:rsidR="003C2DB0">
        <w:rPr>
          <w:rFonts w:ascii="Times New Roman" w:hAnsi="Times New Roman"/>
          <w:bCs/>
          <w:sz w:val="28"/>
          <w:szCs w:val="28"/>
        </w:rPr>
        <w:t>5</w:t>
      </w:r>
      <w:r w:rsidRPr="00B617F2">
        <w:rPr>
          <w:rFonts w:ascii="Times New Roman" w:hAnsi="Times New Roman"/>
          <w:bCs/>
          <w:sz w:val="28"/>
          <w:szCs w:val="28"/>
        </w:rPr>
        <w:t xml:space="preserve"> годов разработан на основании муниципальных программ и включает в себя следующие параметры: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ab/>
        <w:t>202</w:t>
      </w:r>
      <w:r w:rsidR="003C2DB0">
        <w:rPr>
          <w:rFonts w:ascii="Times New Roman" w:hAnsi="Times New Roman"/>
          <w:b/>
          <w:sz w:val="28"/>
          <w:szCs w:val="28"/>
        </w:rPr>
        <w:t>3</w:t>
      </w:r>
      <w:r w:rsidRPr="00B617F2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Доходы – 2</w:t>
      </w:r>
      <w:r w:rsidR="003C2DB0">
        <w:rPr>
          <w:rFonts w:ascii="Times New Roman" w:hAnsi="Times New Roman"/>
          <w:b/>
          <w:bCs/>
          <w:sz w:val="28"/>
          <w:szCs w:val="28"/>
        </w:rPr>
        <w:t>766</w:t>
      </w:r>
      <w:r w:rsidRPr="00B617F2">
        <w:rPr>
          <w:rFonts w:ascii="Times New Roman" w:hAnsi="Times New Roman"/>
          <w:b/>
          <w:bCs/>
          <w:sz w:val="28"/>
          <w:szCs w:val="28"/>
        </w:rPr>
        <w:t>,000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</w:t>
      </w:r>
      <w:r w:rsidR="003C2DB0">
        <w:rPr>
          <w:rFonts w:ascii="Times New Roman" w:hAnsi="Times New Roman"/>
          <w:sz w:val="28"/>
          <w:szCs w:val="28"/>
        </w:rPr>
        <w:t>1434,731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-безвозмездные поступления- 1</w:t>
      </w:r>
      <w:r w:rsidR="003C2DB0">
        <w:rPr>
          <w:rFonts w:ascii="Times New Roman" w:hAnsi="Times New Roman"/>
          <w:sz w:val="28"/>
          <w:szCs w:val="28"/>
        </w:rPr>
        <w:t>331</w:t>
      </w:r>
      <w:r w:rsidRPr="00B617F2">
        <w:rPr>
          <w:rFonts w:ascii="Times New Roman" w:hAnsi="Times New Roman"/>
          <w:sz w:val="28"/>
          <w:szCs w:val="28"/>
        </w:rPr>
        <w:t>,</w:t>
      </w:r>
      <w:r w:rsidR="003C2DB0">
        <w:rPr>
          <w:rFonts w:ascii="Times New Roman" w:hAnsi="Times New Roman"/>
          <w:sz w:val="28"/>
          <w:szCs w:val="28"/>
        </w:rPr>
        <w:t>269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Расходы – 2</w:t>
      </w:r>
      <w:r w:rsidR="003C2DB0">
        <w:rPr>
          <w:rFonts w:ascii="Times New Roman" w:hAnsi="Times New Roman"/>
          <w:b/>
          <w:bCs/>
          <w:sz w:val="28"/>
          <w:szCs w:val="28"/>
        </w:rPr>
        <w:t>766</w:t>
      </w:r>
      <w:r w:rsidRPr="00B617F2">
        <w:rPr>
          <w:rFonts w:ascii="Times New Roman" w:hAnsi="Times New Roman"/>
          <w:b/>
          <w:bCs/>
          <w:sz w:val="28"/>
          <w:szCs w:val="28"/>
        </w:rPr>
        <w:t>,000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>, или 0% от общего годового объема доходов бюджета МО «Пологозаймищенский сельсовет» без учета объема безвозмездных поступлений.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</w:t>
      </w:r>
      <w:r w:rsidR="003C2DB0">
        <w:rPr>
          <w:rFonts w:ascii="Times New Roman" w:hAnsi="Times New Roman"/>
          <w:sz w:val="28"/>
          <w:szCs w:val="28"/>
        </w:rPr>
        <w:t>раммные мероприятия составляют 2229</w:t>
      </w:r>
      <w:r w:rsidRPr="00B617F2">
        <w:rPr>
          <w:rFonts w:ascii="Times New Roman" w:hAnsi="Times New Roman"/>
          <w:sz w:val="28"/>
          <w:szCs w:val="28"/>
        </w:rPr>
        <w:t>,</w:t>
      </w:r>
      <w:r w:rsidR="003C2DB0">
        <w:rPr>
          <w:rFonts w:ascii="Times New Roman" w:hAnsi="Times New Roman"/>
          <w:sz w:val="28"/>
          <w:szCs w:val="28"/>
        </w:rPr>
        <w:t>805</w:t>
      </w:r>
      <w:r w:rsidRPr="00B617F2">
        <w:rPr>
          <w:rFonts w:ascii="Times New Roman" w:hAnsi="Times New Roman"/>
          <w:sz w:val="28"/>
          <w:szCs w:val="28"/>
        </w:rPr>
        <w:t xml:space="preserve"> тыс.руб, или </w:t>
      </w:r>
      <w:r w:rsidR="003C2DB0">
        <w:rPr>
          <w:rFonts w:ascii="Times New Roman" w:hAnsi="Times New Roman"/>
          <w:sz w:val="28"/>
          <w:szCs w:val="28"/>
        </w:rPr>
        <w:t>80</w:t>
      </w:r>
      <w:r w:rsidRPr="00B617F2">
        <w:rPr>
          <w:rFonts w:ascii="Times New Roman" w:hAnsi="Times New Roman"/>
          <w:sz w:val="28"/>
          <w:szCs w:val="28"/>
        </w:rPr>
        <w:t>,6 %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непрограммные мероприятия составляют </w:t>
      </w:r>
      <w:r w:rsidR="003C2DB0">
        <w:rPr>
          <w:rFonts w:ascii="Times New Roman" w:hAnsi="Times New Roman"/>
          <w:sz w:val="28"/>
          <w:szCs w:val="28"/>
        </w:rPr>
        <w:t>536</w:t>
      </w:r>
      <w:r w:rsidRPr="00B617F2">
        <w:rPr>
          <w:rFonts w:ascii="Times New Roman" w:hAnsi="Times New Roman"/>
          <w:sz w:val="28"/>
          <w:szCs w:val="28"/>
        </w:rPr>
        <w:t>,</w:t>
      </w:r>
      <w:r w:rsidR="003C2DB0">
        <w:rPr>
          <w:rFonts w:ascii="Times New Roman" w:hAnsi="Times New Roman"/>
          <w:sz w:val="28"/>
          <w:szCs w:val="28"/>
        </w:rPr>
        <w:t>195 тыс. руб, или 19</w:t>
      </w:r>
      <w:r w:rsidRPr="00B617F2">
        <w:rPr>
          <w:rFonts w:ascii="Times New Roman" w:hAnsi="Times New Roman"/>
          <w:sz w:val="28"/>
          <w:szCs w:val="28"/>
        </w:rPr>
        <w:t>,4 % от общего объема расходов.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202</w:t>
      </w:r>
      <w:r w:rsidR="003C2DB0">
        <w:rPr>
          <w:rFonts w:ascii="Times New Roman" w:hAnsi="Times New Roman"/>
          <w:b/>
          <w:sz w:val="28"/>
          <w:szCs w:val="28"/>
        </w:rPr>
        <w:t>4</w:t>
      </w:r>
      <w:r w:rsidRPr="00B617F2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Доходы – 2</w:t>
      </w:r>
      <w:r w:rsidR="003C2DB0">
        <w:rPr>
          <w:rFonts w:ascii="Times New Roman" w:hAnsi="Times New Roman"/>
          <w:b/>
          <w:bCs/>
          <w:sz w:val="28"/>
          <w:szCs w:val="28"/>
        </w:rPr>
        <w:t>595</w:t>
      </w:r>
      <w:r w:rsidRPr="00B617F2">
        <w:rPr>
          <w:rFonts w:ascii="Times New Roman" w:hAnsi="Times New Roman"/>
          <w:b/>
          <w:bCs/>
          <w:sz w:val="28"/>
          <w:szCs w:val="28"/>
        </w:rPr>
        <w:t>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</w:t>
      </w:r>
      <w:r w:rsidR="00E40600">
        <w:rPr>
          <w:rFonts w:ascii="Times New Roman" w:hAnsi="Times New Roman"/>
          <w:sz w:val="28"/>
          <w:szCs w:val="28"/>
        </w:rPr>
        <w:t>1434</w:t>
      </w:r>
      <w:r w:rsidRPr="00B617F2">
        <w:rPr>
          <w:rFonts w:ascii="Times New Roman" w:hAnsi="Times New Roman"/>
          <w:sz w:val="28"/>
          <w:szCs w:val="28"/>
        </w:rPr>
        <w:t>,7</w:t>
      </w:r>
      <w:r w:rsidR="00E40600">
        <w:rPr>
          <w:rFonts w:ascii="Times New Roman" w:hAnsi="Times New Roman"/>
          <w:sz w:val="28"/>
          <w:szCs w:val="28"/>
        </w:rPr>
        <w:t>31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-безвозмездные поступления- 11</w:t>
      </w:r>
      <w:r w:rsidR="00E40600">
        <w:rPr>
          <w:rFonts w:ascii="Times New Roman" w:hAnsi="Times New Roman"/>
          <w:sz w:val="28"/>
          <w:szCs w:val="28"/>
        </w:rPr>
        <w:t>60</w:t>
      </w:r>
      <w:r w:rsidRPr="00B617F2">
        <w:rPr>
          <w:rFonts w:ascii="Times New Roman" w:hAnsi="Times New Roman"/>
          <w:sz w:val="28"/>
          <w:szCs w:val="28"/>
        </w:rPr>
        <w:t>,</w:t>
      </w:r>
      <w:r w:rsidR="00E40600">
        <w:rPr>
          <w:rFonts w:ascii="Times New Roman" w:hAnsi="Times New Roman"/>
          <w:sz w:val="28"/>
          <w:szCs w:val="28"/>
        </w:rPr>
        <w:t>7</w:t>
      </w:r>
      <w:r w:rsidRPr="00B617F2">
        <w:rPr>
          <w:rFonts w:ascii="Times New Roman" w:hAnsi="Times New Roman"/>
          <w:sz w:val="28"/>
          <w:szCs w:val="28"/>
        </w:rPr>
        <w:t>6</w:t>
      </w:r>
      <w:r w:rsidR="00E40600">
        <w:rPr>
          <w:rFonts w:ascii="Times New Roman" w:hAnsi="Times New Roman"/>
          <w:sz w:val="28"/>
          <w:szCs w:val="28"/>
        </w:rPr>
        <w:t>9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lastRenderedPageBreak/>
        <w:t>Расходы – 2</w:t>
      </w:r>
      <w:r w:rsidR="003C2DB0">
        <w:rPr>
          <w:rFonts w:ascii="Times New Roman" w:hAnsi="Times New Roman"/>
          <w:b/>
          <w:bCs/>
          <w:sz w:val="28"/>
          <w:szCs w:val="28"/>
        </w:rPr>
        <w:t>595</w:t>
      </w:r>
      <w:r w:rsidRPr="00B617F2">
        <w:rPr>
          <w:rFonts w:ascii="Times New Roman" w:hAnsi="Times New Roman"/>
          <w:b/>
          <w:bCs/>
          <w:sz w:val="28"/>
          <w:szCs w:val="28"/>
        </w:rPr>
        <w:t>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>, или 0% от общего годового объема доходов бюджета МО «Пологозаймищенский сельсовет» без учета объема безвозмездных поступлений.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программные мероприятия составляют 2</w:t>
      </w:r>
      <w:r w:rsidR="00E40600">
        <w:rPr>
          <w:rFonts w:ascii="Times New Roman" w:hAnsi="Times New Roman"/>
          <w:sz w:val="28"/>
          <w:szCs w:val="28"/>
        </w:rPr>
        <w:t>059</w:t>
      </w:r>
      <w:r w:rsidRPr="00B617F2">
        <w:rPr>
          <w:rFonts w:ascii="Times New Roman" w:hAnsi="Times New Roman"/>
          <w:sz w:val="28"/>
          <w:szCs w:val="28"/>
        </w:rPr>
        <w:t>,</w:t>
      </w:r>
      <w:r w:rsidR="00E40600">
        <w:rPr>
          <w:rFonts w:ascii="Times New Roman" w:hAnsi="Times New Roman"/>
          <w:sz w:val="28"/>
          <w:szCs w:val="28"/>
        </w:rPr>
        <w:t>305 тыс.руб, или 79,4</w:t>
      </w:r>
      <w:r w:rsidRPr="00B617F2">
        <w:rPr>
          <w:rFonts w:ascii="Times New Roman" w:hAnsi="Times New Roman"/>
          <w:sz w:val="28"/>
          <w:szCs w:val="28"/>
        </w:rPr>
        <w:t xml:space="preserve">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непрограммные мероприятия составляют </w:t>
      </w:r>
      <w:r w:rsidR="00E40600">
        <w:rPr>
          <w:rFonts w:ascii="Times New Roman" w:hAnsi="Times New Roman"/>
          <w:sz w:val="28"/>
          <w:szCs w:val="28"/>
        </w:rPr>
        <w:t>536</w:t>
      </w:r>
      <w:r w:rsidRPr="00B617F2">
        <w:rPr>
          <w:rFonts w:ascii="Times New Roman" w:hAnsi="Times New Roman"/>
          <w:sz w:val="28"/>
          <w:szCs w:val="28"/>
        </w:rPr>
        <w:t>,</w:t>
      </w:r>
      <w:r w:rsidR="00E40600">
        <w:rPr>
          <w:rFonts w:ascii="Times New Roman" w:hAnsi="Times New Roman"/>
          <w:sz w:val="28"/>
          <w:szCs w:val="28"/>
        </w:rPr>
        <w:t>195</w:t>
      </w:r>
      <w:r w:rsidRPr="00B617F2">
        <w:rPr>
          <w:rFonts w:ascii="Times New Roman" w:hAnsi="Times New Roman"/>
          <w:sz w:val="28"/>
          <w:szCs w:val="28"/>
        </w:rPr>
        <w:t xml:space="preserve"> тыс. руб, или 20,</w:t>
      </w:r>
      <w:r w:rsidR="00E40600">
        <w:rPr>
          <w:rFonts w:ascii="Times New Roman" w:hAnsi="Times New Roman"/>
          <w:sz w:val="28"/>
          <w:szCs w:val="28"/>
        </w:rPr>
        <w:t>6</w:t>
      </w:r>
      <w:r w:rsidRPr="00B617F2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202</w:t>
      </w:r>
      <w:r w:rsidR="003C2DB0">
        <w:rPr>
          <w:rFonts w:ascii="Times New Roman" w:hAnsi="Times New Roman"/>
          <w:b/>
          <w:sz w:val="28"/>
          <w:szCs w:val="28"/>
        </w:rPr>
        <w:t>5</w:t>
      </w:r>
      <w:r w:rsidRPr="00B617F2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Доходы – 2</w:t>
      </w:r>
      <w:r w:rsidR="003C2DB0">
        <w:rPr>
          <w:rFonts w:ascii="Times New Roman" w:hAnsi="Times New Roman"/>
          <w:b/>
          <w:bCs/>
          <w:sz w:val="28"/>
          <w:szCs w:val="28"/>
        </w:rPr>
        <w:t>595</w:t>
      </w:r>
      <w:r w:rsidRPr="00B617F2">
        <w:rPr>
          <w:rFonts w:ascii="Times New Roman" w:hAnsi="Times New Roman"/>
          <w:b/>
          <w:bCs/>
          <w:sz w:val="28"/>
          <w:szCs w:val="28"/>
        </w:rPr>
        <w:t>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E40600" w:rsidRPr="00B617F2" w:rsidRDefault="00E40600" w:rsidP="00E40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</w:t>
      </w:r>
      <w:r>
        <w:rPr>
          <w:rFonts w:ascii="Times New Roman" w:hAnsi="Times New Roman"/>
          <w:sz w:val="28"/>
          <w:szCs w:val="28"/>
        </w:rPr>
        <w:t>1434</w:t>
      </w:r>
      <w:r w:rsidRPr="00B617F2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31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E40600" w:rsidRPr="00B617F2" w:rsidRDefault="00E40600" w:rsidP="00E40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-безвозмездные поступления- 11</w:t>
      </w:r>
      <w:r>
        <w:rPr>
          <w:rFonts w:ascii="Times New Roman" w:hAnsi="Times New Roman"/>
          <w:sz w:val="28"/>
          <w:szCs w:val="28"/>
        </w:rPr>
        <w:t>60</w:t>
      </w:r>
      <w:r w:rsidRPr="00B61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B617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Расходы – 2</w:t>
      </w:r>
      <w:r w:rsidR="003C2DB0">
        <w:rPr>
          <w:rFonts w:ascii="Times New Roman" w:hAnsi="Times New Roman"/>
          <w:b/>
          <w:bCs/>
          <w:sz w:val="28"/>
          <w:szCs w:val="28"/>
        </w:rPr>
        <w:t>595</w:t>
      </w:r>
      <w:r w:rsidRPr="00B617F2">
        <w:rPr>
          <w:rFonts w:ascii="Times New Roman" w:hAnsi="Times New Roman"/>
          <w:b/>
          <w:bCs/>
          <w:sz w:val="28"/>
          <w:szCs w:val="28"/>
        </w:rPr>
        <w:t>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>, или 0% от общего годового объема доходов бюджета МО «Пологозаймищенский сельсовет» без учета объема безвозмездных поступлений.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программные мероприятия составляют 2</w:t>
      </w:r>
      <w:r w:rsidR="00E40600">
        <w:rPr>
          <w:rFonts w:ascii="Times New Roman" w:hAnsi="Times New Roman"/>
          <w:sz w:val="28"/>
          <w:szCs w:val="28"/>
        </w:rPr>
        <w:t>059</w:t>
      </w:r>
      <w:r w:rsidRPr="00B617F2">
        <w:rPr>
          <w:rFonts w:ascii="Times New Roman" w:hAnsi="Times New Roman"/>
          <w:sz w:val="28"/>
          <w:szCs w:val="28"/>
        </w:rPr>
        <w:t>,</w:t>
      </w:r>
      <w:r w:rsidR="00E40600">
        <w:rPr>
          <w:rFonts w:ascii="Times New Roman" w:hAnsi="Times New Roman"/>
          <w:sz w:val="28"/>
          <w:szCs w:val="28"/>
        </w:rPr>
        <w:t>305</w:t>
      </w:r>
      <w:r w:rsidRPr="00B617F2">
        <w:rPr>
          <w:rFonts w:ascii="Times New Roman" w:hAnsi="Times New Roman"/>
          <w:sz w:val="28"/>
          <w:szCs w:val="28"/>
        </w:rPr>
        <w:t xml:space="preserve"> тыс.руб, или 79,4 %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непрограммные мероприятия составляют </w:t>
      </w:r>
      <w:r w:rsidR="00E40600">
        <w:rPr>
          <w:rFonts w:ascii="Times New Roman" w:hAnsi="Times New Roman"/>
          <w:sz w:val="28"/>
          <w:szCs w:val="28"/>
        </w:rPr>
        <w:t>536</w:t>
      </w:r>
      <w:r w:rsidRPr="00B617F2">
        <w:rPr>
          <w:rFonts w:ascii="Times New Roman" w:hAnsi="Times New Roman"/>
          <w:sz w:val="28"/>
          <w:szCs w:val="28"/>
        </w:rPr>
        <w:t>,</w:t>
      </w:r>
      <w:r w:rsidR="00E40600">
        <w:rPr>
          <w:rFonts w:ascii="Times New Roman" w:hAnsi="Times New Roman"/>
          <w:sz w:val="28"/>
          <w:szCs w:val="28"/>
        </w:rPr>
        <w:t>195</w:t>
      </w:r>
      <w:r w:rsidRPr="00B617F2">
        <w:rPr>
          <w:rFonts w:ascii="Times New Roman" w:hAnsi="Times New Roman"/>
          <w:sz w:val="28"/>
          <w:szCs w:val="28"/>
        </w:rPr>
        <w:t xml:space="preserve"> тыс. руб, или 20,6 % от общего объема расходов.</w:t>
      </w:r>
    </w:p>
    <w:p w:rsidR="00B617F2" w:rsidRPr="00E76F90" w:rsidRDefault="00B617F2" w:rsidP="00B617F2">
      <w:pPr>
        <w:spacing w:after="0"/>
        <w:jc w:val="center"/>
        <w:rPr>
          <w:sz w:val="24"/>
        </w:rPr>
      </w:pPr>
    </w:p>
    <w:p w:rsidR="00B617F2" w:rsidRPr="00961CC4" w:rsidRDefault="00B617F2" w:rsidP="00B617F2">
      <w:pPr>
        <w:jc w:val="center"/>
        <w:rPr>
          <w:b/>
          <w:sz w:val="24"/>
        </w:rPr>
      </w:pPr>
    </w:p>
    <w:p w:rsidR="00B617F2" w:rsidRPr="00961CC4" w:rsidRDefault="00B617F2" w:rsidP="00B617F2">
      <w:pPr>
        <w:jc w:val="both"/>
        <w:rPr>
          <w:sz w:val="24"/>
        </w:rPr>
      </w:pPr>
    </w:p>
    <w:p w:rsidR="00B617F2" w:rsidRPr="00961CC4" w:rsidRDefault="00B617F2" w:rsidP="00B617F2">
      <w:pPr>
        <w:jc w:val="both"/>
        <w:rPr>
          <w:sz w:val="24"/>
        </w:rPr>
      </w:pPr>
    </w:p>
    <w:p w:rsidR="00B617F2" w:rsidRPr="00961CC4" w:rsidRDefault="00B617F2" w:rsidP="00B617F2">
      <w:pPr>
        <w:jc w:val="both"/>
        <w:rPr>
          <w:sz w:val="24"/>
        </w:rPr>
      </w:pPr>
    </w:p>
    <w:p w:rsidR="00B93243" w:rsidRPr="004019BF" w:rsidRDefault="00B93243" w:rsidP="00A07E09">
      <w:pPr>
        <w:pStyle w:val="ConsPlusNormal"/>
        <w:jc w:val="right"/>
        <w:rPr>
          <w:rFonts w:ascii="Times New Roman" w:hAnsi="Times New Roman" w:cs="Times New Roman"/>
        </w:rPr>
      </w:pPr>
    </w:p>
    <w:sectPr w:rsidR="00B93243" w:rsidRPr="004019BF" w:rsidSect="00064DF5">
      <w:headerReference w:type="default" r:id="rId7"/>
      <w:pgSz w:w="11906" w:h="16838"/>
      <w:pgMar w:top="1134" w:right="567" w:bottom="1134" w:left="1134" w:header="720" w:footer="720" w:gutter="0"/>
      <w:cols w:space="720" w:equalWidth="0">
        <w:col w:w="991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8E" w:rsidRDefault="00822C8E" w:rsidP="003D4C3B">
      <w:pPr>
        <w:spacing w:after="0" w:line="240" w:lineRule="auto"/>
      </w:pPr>
      <w:r>
        <w:separator/>
      </w:r>
    </w:p>
  </w:endnote>
  <w:endnote w:type="continuationSeparator" w:id="1">
    <w:p w:rsidR="00822C8E" w:rsidRDefault="00822C8E" w:rsidP="003D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8E" w:rsidRDefault="00822C8E" w:rsidP="003D4C3B">
      <w:pPr>
        <w:spacing w:after="0" w:line="240" w:lineRule="auto"/>
      </w:pPr>
      <w:r>
        <w:separator/>
      </w:r>
    </w:p>
  </w:footnote>
  <w:footnote w:type="continuationSeparator" w:id="1">
    <w:p w:rsidR="00822C8E" w:rsidRDefault="00822C8E" w:rsidP="003D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42" w:rsidRDefault="00F873F0">
    <w:pPr>
      <w:pStyle w:val="a5"/>
      <w:jc w:val="center"/>
    </w:pPr>
    <w:fldSimple w:instr="PAGE   \* MERGEFORMAT">
      <w:r w:rsidR="009D0ACF">
        <w:rPr>
          <w:noProof/>
        </w:rPr>
        <w:t>5</w:t>
      </w:r>
    </w:fldSimple>
  </w:p>
  <w:p w:rsidR="00F70042" w:rsidRDefault="00F700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8EA1C"/>
    <w:lvl w:ilvl="0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52C301E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C90AFB0E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9"/>
    <w:multiLevelType w:val="multilevel"/>
    <w:tmpl w:val="B4D8564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00001547"/>
    <w:lvl w:ilvl="0" w:tplc="000054D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00006443"/>
    <w:lvl w:ilvl="0" w:tplc="000066BB"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BA6011A"/>
    <w:multiLevelType w:val="hybridMultilevel"/>
    <w:tmpl w:val="D966994E"/>
    <w:lvl w:ilvl="0" w:tplc="B51C6986">
      <w:start w:val="3"/>
      <w:numFmt w:val="decimal"/>
      <w:lvlText w:val="%1."/>
      <w:lvlJc w:val="left"/>
      <w:pPr>
        <w:ind w:left="1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  <w:rPr>
        <w:rFonts w:cs="Times New Roman"/>
      </w:rPr>
    </w:lvl>
  </w:abstractNum>
  <w:abstractNum w:abstractNumId="21">
    <w:nsid w:val="2ACF10C0"/>
    <w:multiLevelType w:val="multilevel"/>
    <w:tmpl w:val="8A288F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17D5523"/>
    <w:multiLevelType w:val="hybridMultilevel"/>
    <w:tmpl w:val="E6B4363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8EB4C08"/>
    <w:multiLevelType w:val="hybridMultilevel"/>
    <w:tmpl w:val="3EBE8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03736"/>
    <w:multiLevelType w:val="multilevel"/>
    <w:tmpl w:val="B8C84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F740528"/>
    <w:multiLevelType w:val="hybridMultilevel"/>
    <w:tmpl w:val="57B05634"/>
    <w:lvl w:ilvl="0" w:tplc="4FB68C0E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58656EC"/>
    <w:multiLevelType w:val="hybridMultilevel"/>
    <w:tmpl w:val="C2301D16"/>
    <w:lvl w:ilvl="0" w:tplc="7D606114">
      <w:start w:val="3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48605F56"/>
    <w:multiLevelType w:val="multilevel"/>
    <w:tmpl w:val="473E67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F35130"/>
    <w:multiLevelType w:val="hybridMultilevel"/>
    <w:tmpl w:val="996A0BE4"/>
    <w:lvl w:ilvl="0" w:tplc="368E3F60">
      <w:start w:val="3"/>
      <w:numFmt w:val="decimal"/>
      <w:lvlText w:val="%1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29">
    <w:nsid w:val="5DD15D57"/>
    <w:multiLevelType w:val="multilevel"/>
    <w:tmpl w:val="B030C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BBC6405"/>
    <w:multiLevelType w:val="multilevel"/>
    <w:tmpl w:val="FA3A2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22"/>
  </w:num>
  <w:num w:numId="5">
    <w:abstractNumId w:val="28"/>
  </w:num>
  <w:num w:numId="6">
    <w:abstractNumId w:val="20"/>
  </w:num>
  <w:num w:numId="7">
    <w:abstractNumId w:val="7"/>
  </w:num>
  <w:num w:numId="8">
    <w:abstractNumId w:val="16"/>
  </w:num>
  <w:num w:numId="9">
    <w:abstractNumId w:val="18"/>
  </w:num>
  <w:num w:numId="10">
    <w:abstractNumId w:val="17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</w:num>
  <w:num w:numId="32">
    <w:abstractNumId w:val="1"/>
    <w:lvlOverride w:ilvl="0">
      <w:startOverride w:val="5"/>
    </w:lvlOverride>
  </w:num>
  <w:num w:numId="33">
    <w:abstractNumId w:val="2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29"/>
    <w:rsid w:val="0000278D"/>
    <w:rsid w:val="0001080D"/>
    <w:rsid w:val="00022753"/>
    <w:rsid w:val="00023101"/>
    <w:rsid w:val="00030199"/>
    <w:rsid w:val="0003614E"/>
    <w:rsid w:val="00040427"/>
    <w:rsid w:val="00043B05"/>
    <w:rsid w:val="00045AC4"/>
    <w:rsid w:val="00053670"/>
    <w:rsid w:val="00056B49"/>
    <w:rsid w:val="00061063"/>
    <w:rsid w:val="000640A6"/>
    <w:rsid w:val="00064DF5"/>
    <w:rsid w:val="0007344A"/>
    <w:rsid w:val="000876C6"/>
    <w:rsid w:val="000A0255"/>
    <w:rsid w:val="000A1CCE"/>
    <w:rsid w:val="000C5F5D"/>
    <w:rsid w:val="000E0ABE"/>
    <w:rsid w:val="000E3713"/>
    <w:rsid w:val="000F5277"/>
    <w:rsid w:val="00102291"/>
    <w:rsid w:val="00121C09"/>
    <w:rsid w:val="00142217"/>
    <w:rsid w:val="00146706"/>
    <w:rsid w:val="001509A2"/>
    <w:rsid w:val="00155356"/>
    <w:rsid w:val="0016543A"/>
    <w:rsid w:val="0017258A"/>
    <w:rsid w:val="00174CF1"/>
    <w:rsid w:val="001825FF"/>
    <w:rsid w:val="001915A0"/>
    <w:rsid w:val="001933C1"/>
    <w:rsid w:val="001943BF"/>
    <w:rsid w:val="001B2075"/>
    <w:rsid w:val="001C2D9D"/>
    <w:rsid w:val="001C76E8"/>
    <w:rsid w:val="001E0DDE"/>
    <w:rsid w:val="00200EC2"/>
    <w:rsid w:val="00214BC0"/>
    <w:rsid w:val="00220D00"/>
    <w:rsid w:val="00223AFF"/>
    <w:rsid w:val="00231BDA"/>
    <w:rsid w:val="00234320"/>
    <w:rsid w:val="00247CC5"/>
    <w:rsid w:val="00247E8F"/>
    <w:rsid w:val="0027115D"/>
    <w:rsid w:val="00291FEC"/>
    <w:rsid w:val="002A444C"/>
    <w:rsid w:val="002A7139"/>
    <w:rsid w:val="002B2CEF"/>
    <w:rsid w:val="002B7022"/>
    <w:rsid w:val="002C3BD6"/>
    <w:rsid w:val="002C747C"/>
    <w:rsid w:val="002D29FA"/>
    <w:rsid w:val="002E3216"/>
    <w:rsid w:val="002E3978"/>
    <w:rsid w:val="003030DC"/>
    <w:rsid w:val="00304415"/>
    <w:rsid w:val="00325F16"/>
    <w:rsid w:val="003513ED"/>
    <w:rsid w:val="00354635"/>
    <w:rsid w:val="003548B4"/>
    <w:rsid w:val="00372D05"/>
    <w:rsid w:val="00375AC4"/>
    <w:rsid w:val="003841B7"/>
    <w:rsid w:val="00385EB7"/>
    <w:rsid w:val="003C2DB0"/>
    <w:rsid w:val="003D4C3B"/>
    <w:rsid w:val="004019BF"/>
    <w:rsid w:val="00403F29"/>
    <w:rsid w:val="00424210"/>
    <w:rsid w:val="00431047"/>
    <w:rsid w:val="00435DC9"/>
    <w:rsid w:val="00456E3B"/>
    <w:rsid w:val="004645EC"/>
    <w:rsid w:val="004669EF"/>
    <w:rsid w:val="004925B4"/>
    <w:rsid w:val="004C2660"/>
    <w:rsid w:val="004D0E89"/>
    <w:rsid w:val="004E0005"/>
    <w:rsid w:val="004E062C"/>
    <w:rsid w:val="004E7513"/>
    <w:rsid w:val="00505DA6"/>
    <w:rsid w:val="005155DE"/>
    <w:rsid w:val="00515794"/>
    <w:rsid w:val="00515D46"/>
    <w:rsid w:val="00520C62"/>
    <w:rsid w:val="0053325D"/>
    <w:rsid w:val="0053410C"/>
    <w:rsid w:val="00561635"/>
    <w:rsid w:val="005715BC"/>
    <w:rsid w:val="0057167C"/>
    <w:rsid w:val="005861B3"/>
    <w:rsid w:val="005C1A54"/>
    <w:rsid w:val="005D2392"/>
    <w:rsid w:val="005F7737"/>
    <w:rsid w:val="006050DD"/>
    <w:rsid w:val="00607BEC"/>
    <w:rsid w:val="00617052"/>
    <w:rsid w:val="0063741B"/>
    <w:rsid w:val="006444C2"/>
    <w:rsid w:val="00644BA3"/>
    <w:rsid w:val="00647802"/>
    <w:rsid w:val="00666650"/>
    <w:rsid w:val="00673495"/>
    <w:rsid w:val="00683E56"/>
    <w:rsid w:val="00684C06"/>
    <w:rsid w:val="006965F1"/>
    <w:rsid w:val="006A0062"/>
    <w:rsid w:val="006A013F"/>
    <w:rsid w:val="006A223B"/>
    <w:rsid w:val="006A421C"/>
    <w:rsid w:val="006D0C93"/>
    <w:rsid w:val="006D1678"/>
    <w:rsid w:val="006F5202"/>
    <w:rsid w:val="00706952"/>
    <w:rsid w:val="00717B83"/>
    <w:rsid w:val="00726528"/>
    <w:rsid w:val="00754AA3"/>
    <w:rsid w:val="00757FC7"/>
    <w:rsid w:val="00793465"/>
    <w:rsid w:val="007944C8"/>
    <w:rsid w:val="007B0905"/>
    <w:rsid w:val="007B0BF3"/>
    <w:rsid w:val="007B6083"/>
    <w:rsid w:val="00816FF7"/>
    <w:rsid w:val="008227C4"/>
    <w:rsid w:val="00822C8E"/>
    <w:rsid w:val="00852BE9"/>
    <w:rsid w:val="00867308"/>
    <w:rsid w:val="00874ABF"/>
    <w:rsid w:val="0088350A"/>
    <w:rsid w:val="00891891"/>
    <w:rsid w:val="008B4C51"/>
    <w:rsid w:val="008B5893"/>
    <w:rsid w:val="008C0AD5"/>
    <w:rsid w:val="008D745E"/>
    <w:rsid w:val="008E4B42"/>
    <w:rsid w:val="008E4D8F"/>
    <w:rsid w:val="0090193F"/>
    <w:rsid w:val="00902666"/>
    <w:rsid w:val="00923EDA"/>
    <w:rsid w:val="00931A8D"/>
    <w:rsid w:val="00934596"/>
    <w:rsid w:val="0093557A"/>
    <w:rsid w:val="00940324"/>
    <w:rsid w:val="009642E1"/>
    <w:rsid w:val="009660E7"/>
    <w:rsid w:val="00981E33"/>
    <w:rsid w:val="009C369F"/>
    <w:rsid w:val="009C7EE4"/>
    <w:rsid w:val="009D0ACF"/>
    <w:rsid w:val="009D2B13"/>
    <w:rsid w:val="009D732F"/>
    <w:rsid w:val="009E283F"/>
    <w:rsid w:val="00A05A29"/>
    <w:rsid w:val="00A07E09"/>
    <w:rsid w:val="00A2181F"/>
    <w:rsid w:val="00A2408E"/>
    <w:rsid w:val="00A35572"/>
    <w:rsid w:val="00A36C8D"/>
    <w:rsid w:val="00A4007C"/>
    <w:rsid w:val="00A50650"/>
    <w:rsid w:val="00A61C14"/>
    <w:rsid w:val="00A72F0A"/>
    <w:rsid w:val="00A73D73"/>
    <w:rsid w:val="00A7770F"/>
    <w:rsid w:val="00AC5032"/>
    <w:rsid w:val="00AC610A"/>
    <w:rsid w:val="00AD2CDB"/>
    <w:rsid w:val="00AE146B"/>
    <w:rsid w:val="00AE5F4B"/>
    <w:rsid w:val="00AF58F3"/>
    <w:rsid w:val="00B156AB"/>
    <w:rsid w:val="00B30A3C"/>
    <w:rsid w:val="00B617F2"/>
    <w:rsid w:val="00B70F49"/>
    <w:rsid w:val="00B71C1F"/>
    <w:rsid w:val="00B93243"/>
    <w:rsid w:val="00BA0CC8"/>
    <w:rsid w:val="00BC192A"/>
    <w:rsid w:val="00BD03BA"/>
    <w:rsid w:val="00BE09CC"/>
    <w:rsid w:val="00BE3616"/>
    <w:rsid w:val="00BE6697"/>
    <w:rsid w:val="00BF169B"/>
    <w:rsid w:val="00BF324B"/>
    <w:rsid w:val="00C020BD"/>
    <w:rsid w:val="00C04AF3"/>
    <w:rsid w:val="00C0718F"/>
    <w:rsid w:val="00C265CC"/>
    <w:rsid w:val="00C27D3A"/>
    <w:rsid w:val="00C30C9F"/>
    <w:rsid w:val="00C31331"/>
    <w:rsid w:val="00C357FC"/>
    <w:rsid w:val="00C4090D"/>
    <w:rsid w:val="00C410B5"/>
    <w:rsid w:val="00C4267F"/>
    <w:rsid w:val="00C46200"/>
    <w:rsid w:val="00C46692"/>
    <w:rsid w:val="00C54A69"/>
    <w:rsid w:val="00C8236E"/>
    <w:rsid w:val="00C9222A"/>
    <w:rsid w:val="00CA0B21"/>
    <w:rsid w:val="00CC41C9"/>
    <w:rsid w:val="00CD4A43"/>
    <w:rsid w:val="00CF2E9E"/>
    <w:rsid w:val="00D03E17"/>
    <w:rsid w:val="00D25B90"/>
    <w:rsid w:val="00D55385"/>
    <w:rsid w:val="00D6477E"/>
    <w:rsid w:val="00D86963"/>
    <w:rsid w:val="00D92370"/>
    <w:rsid w:val="00D92C58"/>
    <w:rsid w:val="00DE0EA0"/>
    <w:rsid w:val="00DE1E16"/>
    <w:rsid w:val="00E00D02"/>
    <w:rsid w:val="00E01E11"/>
    <w:rsid w:val="00E2108E"/>
    <w:rsid w:val="00E269CE"/>
    <w:rsid w:val="00E26E13"/>
    <w:rsid w:val="00E3043E"/>
    <w:rsid w:val="00E40600"/>
    <w:rsid w:val="00E537FE"/>
    <w:rsid w:val="00E53E9B"/>
    <w:rsid w:val="00E57828"/>
    <w:rsid w:val="00E7531E"/>
    <w:rsid w:val="00E83442"/>
    <w:rsid w:val="00E83684"/>
    <w:rsid w:val="00E9554D"/>
    <w:rsid w:val="00EA2D12"/>
    <w:rsid w:val="00EA49EF"/>
    <w:rsid w:val="00EB36A1"/>
    <w:rsid w:val="00ED147E"/>
    <w:rsid w:val="00EF75E6"/>
    <w:rsid w:val="00EF772F"/>
    <w:rsid w:val="00F25F68"/>
    <w:rsid w:val="00F40E73"/>
    <w:rsid w:val="00F41FFC"/>
    <w:rsid w:val="00F434F8"/>
    <w:rsid w:val="00F542F6"/>
    <w:rsid w:val="00F55EEC"/>
    <w:rsid w:val="00F57045"/>
    <w:rsid w:val="00F64426"/>
    <w:rsid w:val="00F70042"/>
    <w:rsid w:val="00F76298"/>
    <w:rsid w:val="00F77211"/>
    <w:rsid w:val="00F7767B"/>
    <w:rsid w:val="00F873F0"/>
    <w:rsid w:val="00F905CD"/>
    <w:rsid w:val="00FA225C"/>
    <w:rsid w:val="00FB7C46"/>
    <w:rsid w:val="00FD2680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29"/>
    <w:rPr>
      <w:rFonts w:ascii="Calibri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A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5A29"/>
    <w:rPr>
      <w:rFonts w:ascii="Calibri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uiPriority w:val="99"/>
    <w:rsid w:val="00A7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77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4C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4C3B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266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uiPriority w:val="99"/>
    <w:locked/>
    <w:rsid w:val="00EB3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B36A1"/>
    <w:pPr>
      <w:shd w:val="clear" w:color="auto" w:fill="FFFFFF"/>
      <w:spacing w:before="360" w:after="102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A07E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7E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7E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c">
    <w:name w:val="Гипертекстовая ссылка"/>
    <w:basedOn w:val="a0"/>
    <w:uiPriority w:val="99"/>
    <w:rsid w:val="002C3BD6"/>
    <w:rPr>
      <w:rFonts w:cs="Times New Roman"/>
      <w:color w:val="106BBE"/>
    </w:rPr>
  </w:style>
  <w:style w:type="character" w:customStyle="1" w:styleId="Bodytext">
    <w:name w:val="Body text_"/>
    <w:link w:val="21"/>
    <w:uiPriority w:val="99"/>
    <w:locked/>
    <w:rsid w:val="002C3BD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C3BD6"/>
    <w:pPr>
      <w:shd w:val="clear" w:color="auto" w:fill="FFFFFF"/>
      <w:spacing w:after="600" w:line="312" w:lineRule="exact"/>
    </w:pPr>
    <w:rPr>
      <w:rFonts w:ascii="Times New Roman" w:hAnsi="Times New Roman"/>
      <w:sz w:val="26"/>
      <w:szCs w:val="20"/>
      <w:lang w:eastAsia="ru-RU"/>
    </w:rPr>
  </w:style>
  <w:style w:type="character" w:styleId="ad">
    <w:name w:val="Hyperlink"/>
    <w:basedOn w:val="a0"/>
    <w:uiPriority w:val="99"/>
    <w:semiHidden/>
    <w:rsid w:val="002C3BD6"/>
    <w:rPr>
      <w:rFonts w:cs="Times New Roman"/>
      <w:color w:val="0000FF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2C3B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C3BD6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Bodytext4">
    <w:name w:val="Body text (4)_"/>
    <w:basedOn w:val="a0"/>
    <w:link w:val="Bodytext40"/>
    <w:uiPriority w:val="99"/>
    <w:locked/>
    <w:rsid w:val="002C3B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Heading2NotBold">
    <w:name w:val="Heading #2 + Not Bold"/>
    <w:basedOn w:val="Heading2"/>
    <w:uiPriority w:val="99"/>
    <w:rsid w:val="002C3B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Emphasis"/>
    <w:basedOn w:val="a0"/>
    <w:uiPriority w:val="99"/>
    <w:qFormat/>
    <w:rsid w:val="00C27D3A"/>
    <w:rPr>
      <w:rFonts w:cs="Times New Roman"/>
      <w:i/>
      <w:iCs/>
    </w:rPr>
  </w:style>
  <w:style w:type="paragraph" w:styleId="af">
    <w:name w:val="No Spacing"/>
    <w:uiPriority w:val="99"/>
    <w:qFormat/>
    <w:rsid w:val="001509A2"/>
    <w:pPr>
      <w:jc w:val="both"/>
    </w:pPr>
    <w:rPr>
      <w:rFonts w:cs="Calibri"/>
    </w:rPr>
  </w:style>
  <w:style w:type="character" w:customStyle="1" w:styleId="40">
    <w:name w:val="Заголовок 4 Знак"/>
    <w:basedOn w:val="a0"/>
    <w:link w:val="4"/>
    <w:semiHidden/>
    <w:rsid w:val="00B617F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2">
    <w:name w:val="Обычный1"/>
    <w:rsid w:val="00B617F2"/>
    <w:pPr>
      <w:suppressAutoHyphens/>
      <w:spacing w:before="100" w:after="100"/>
    </w:pPr>
    <w:rPr>
      <w:rFonts w:ascii="Times New Roman" w:eastAsia="Arial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29"/>
    <w:rPr>
      <w:rFonts w:ascii="Calibri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A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5A29"/>
    <w:rPr>
      <w:rFonts w:ascii="Calibri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uiPriority w:val="99"/>
    <w:rsid w:val="00A7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77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4C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4C3B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266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uiPriority w:val="99"/>
    <w:locked/>
    <w:rsid w:val="00EB3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B36A1"/>
    <w:pPr>
      <w:shd w:val="clear" w:color="auto" w:fill="FFFFFF"/>
      <w:spacing w:before="360" w:after="102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A07E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7E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7E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c">
    <w:name w:val="Гипертекстовая ссылка"/>
    <w:basedOn w:val="a0"/>
    <w:uiPriority w:val="99"/>
    <w:rsid w:val="002C3BD6"/>
    <w:rPr>
      <w:rFonts w:cs="Times New Roman"/>
      <w:color w:val="106BBE"/>
    </w:rPr>
  </w:style>
  <w:style w:type="character" w:customStyle="1" w:styleId="Bodytext">
    <w:name w:val="Body text_"/>
    <w:link w:val="21"/>
    <w:uiPriority w:val="99"/>
    <w:locked/>
    <w:rsid w:val="002C3BD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C3BD6"/>
    <w:pPr>
      <w:shd w:val="clear" w:color="auto" w:fill="FFFFFF"/>
      <w:spacing w:after="600" w:line="312" w:lineRule="exact"/>
    </w:pPr>
    <w:rPr>
      <w:rFonts w:ascii="Times New Roman" w:hAnsi="Times New Roman"/>
      <w:sz w:val="26"/>
      <w:szCs w:val="20"/>
      <w:lang w:eastAsia="ru-RU"/>
    </w:rPr>
  </w:style>
  <w:style w:type="character" w:styleId="ad">
    <w:name w:val="Hyperlink"/>
    <w:basedOn w:val="a0"/>
    <w:uiPriority w:val="99"/>
    <w:semiHidden/>
    <w:rsid w:val="002C3BD6"/>
    <w:rPr>
      <w:rFonts w:cs="Times New Roman"/>
      <w:color w:val="0000FF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2C3B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C3BD6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Bodytext4">
    <w:name w:val="Body text (4)_"/>
    <w:basedOn w:val="a0"/>
    <w:link w:val="Bodytext40"/>
    <w:uiPriority w:val="99"/>
    <w:locked/>
    <w:rsid w:val="002C3B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Heading2NotBold">
    <w:name w:val="Heading #2 + Not Bold"/>
    <w:basedOn w:val="Heading2"/>
    <w:uiPriority w:val="99"/>
    <w:rsid w:val="002C3B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Emphasis"/>
    <w:basedOn w:val="a0"/>
    <w:uiPriority w:val="99"/>
    <w:qFormat/>
    <w:rsid w:val="00C27D3A"/>
    <w:rPr>
      <w:rFonts w:cs="Times New Roman"/>
      <w:i/>
      <w:iCs/>
    </w:rPr>
  </w:style>
  <w:style w:type="paragraph" w:styleId="af">
    <w:name w:val="No Spacing"/>
    <w:uiPriority w:val="99"/>
    <w:qFormat/>
    <w:rsid w:val="001509A2"/>
    <w:pPr>
      <w:jc w:val="both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Пологое</cp:lastModifiedBy>
  <cp:revision>9</cp:revision>
  <cp:lastPrinted>2022-11-14T07:07:00Z</cp:lastPrinted>
  <dcterms:created xsi:type="dcterms:W3CDTF">2022-10-26T10:21:00Z</dcterms:created>
  <dcterms:modified xsi:type="dcterms:W3CDTF">2022-11-14T07:07:00Z</dcterms:modified>
</cp:coreProperties>
</file>